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66CD5" w14:textId="19EF22C4" w:rsidR="00115C92" w:rsidRPr="004B0D39" w:rsidRDefault="00115C92" w:rsidP="004B0D39">
      <w:pPr>
        <w:rPr>
          <w:i/>
          <w:sz w:val="24"/>
          <w:szCs w:val="24"/>
        </w:rPr>
      </w:pPr>
      <w:r w:rsidRPr="004B0D39">
        <w:rPr>
          <w:i/>
          <w:noProof/>
          <w:sz w:val="32"/>
          <w:szCs w:val="32"/>
          <w:lang w:eastAsia="en-GB"/>
        </w:rPr>
        <mc:AlternateContent>
          <mc:Choice Requires="wps">
            <w:drawing>
              <wp:anchor distT="0" distB="0" distL="114300" distR="114300" simplePos="0" relativeHeight="251662336" behindDoc="1" locked="0" layoutInCell="0" allowOverlap="1" wp14:anchorId="19566D8C" wp14:editId="19566D8D">
                <wp:simplePos x="0" y="0"/>
                <wp:positionH relativeFrom="column">
                  <wp:posOffset>219075</wp:posOffset>
                </wp:positionH>
                <wp:positionV relativeFrom="paragraph">
                  <wp:posOffset>-514350</wp:posOffset>
                </wp:positionV>
                <wp:extent cx="914400" cy="276225"/>
                <wp:effectExtent l="0" t="0" r="190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66DA0" w14:textId="77777777" w:rsidR="00115C92" w:rsidRDefault="00115C92" w:rsidP="00115C92">
                            <w:r>
                              <w:t>25mm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25pt;margin-top:-40.5pt;width:1in;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" o:allowincell="f" stroked="f">
                <v:textbox>
                  <w:txbxContent>
                    <w:p w:rsidR="00115C92" w:rsidRDefault="00115C92" w:rsidP="00115C92">
                      <w:r>
                        <w:t>25mm</w:t>
                      </w:r>
                    </w:p>
                  </w:txbxContent>
                </v:textbox>
              </v:shape>
            </w:pict>
          </mc:Fallback>
        </mc:AlternateContent>
      </w:r>
      <w:r w:rsidRPr="004B0D39">
        <w:rPr>
          <w:i/>
          <w:noProof/>
          <w:sz w:val="32"/>
          <w:szCs w:val="32"/>
          <w:lang w:eastAsia="en-GB"/>
        </w:rPr>
        <mc:AlternateContent>
          <mc:Choice Requires="wps">
            <w:drawing>
              <wp:anchor distT="0" distB="0" distL="114300" distR="114300" simplePos="0" relativeHeight="251661312" behindDoc="0" locked="0" layoutInCell="0" allowOverlap="1" wp14:anchorId="19566D8E" wp14:editId="19566D8F">
                <wp:simplePos x="0" y="0"/>
                <wp:positionH relativeFrom="column">
                  <wp:posOffset>257175</wp:posOffset>
                </wp:positionH>
                <wp:positionV relativeFrom="paragraph">
                  <wp:posOffset>-904875</wp:posOffset>
                </wp:positionV>
                <wp:extent cx="0" cy="885825"/>
                <wp:effectExtent l="55245" t="14605" r="59055"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3086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71.25pt" to="2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" o:allowincell="f">
                <v:stroke startarrow="block" endarrow="block"/>
              </v:line>
            </w:pict>
          </mc:Fallback>
        </mc:AlternateContent>
      </w:r>
      <w:r w:rsidR="00D57194">
        <w:rPr>
          <w:i/>
          <w:sz w:val="24"/>
          <w:szCs w:val="24"/>
        </w:rPr>
        <w:t>Water Efficiency Conference 20</w:t>
      </w:r>
      <w:r w:rsidR="00C34414">
        <w:rPr>
          <w:i/>
          <w:sz w:val="24"/>
          <w:szCs w:val="24"/>
        </w:rPr>
        <w:t>22</w:t>
      </w:r>
    </w:p>
    <w:p w14:paraId="19566CD6" w14:textId="77777777" w:rsidR="004B0D39" w:rsidRPr="004B0D39" w:rsidRDefault="004B0D39" w:rsidP="004B0D39">
      <w:pPr>
        <w:spacing w:after="0" w:line="240" w:lineRule="auto"/>
        <w:jc w:val="right"/>
        <w:rPr>
          <w:rFonts w:ascii="Arial" w:eastAsia="Times New Roman" w:hAnsi="Arial" w:cs="Arial"/>
          <w:b/>
          <w:bCs/>
          <w:iCs/>
          <w:kern w:val="28"/>
          <w:sz w:val="36"/>
          <w:szCs w:val="20"/>
          <w:lang w:val="en-US"/>
        </w:rPr>
      </w:pPr>
      <w:r w:rsidRPr="004B0D39">
        <w:rPr>
          <w:rFonts w:ascii="Arial" w:eastAsia="Times New Roman" w:hAnsi="Arial" w:cs="Arial"/>
          <w:b/>
          <w:bCs/>
          <w:iCs/>
          <w:kern w:val="28"/>
          <w:sz w:val="36"/>
          <w:szCs w:val="20"/>
          <w:lang w:val="en-US"/>
        </w:rPr>
        <w:t xml:space="preserve">Type the Paper Title Here Type the Paper Title Here Type the Paper Title Here Type the Paper Title Here Type the Paper Title Here </w:t>
      </w:r>
    </w:p>
    <w:p w14:paraId="19566CD7" w14:textId="77777777" w:rsidR="004B0D39" w:rsidRPr="004B0D39" w:rsidRDefault="004B0D39" w:rsidP="004B0D39">
      <w:pPr>
        <w:spacing w:after="0" w:line="240" w:lineRule="auto"/>
        <w:jc w:val="both"/>
        <w:rPr>
          <w:rFonts w:ascii="Arial" w:eastAsia="Times New Roman" w:hAnsi="Arial" w:cs="Arial"/>
          <w:b/>
          <w:sz w:val="36"/>
          <w:szCs w:val="20"/>
          <w:lang w:val="en-US"/>
        </w:rPr>
      </w:pPr>
    </w:p>
    <w:p w14:paraId="19566CD8" w14:textId="6582817D" w:rsidR="004B0D39" w:rsidRDefault="004B0D39" w:rsidP="004B0D39">
      <w:pPr>
        <w:spacing w:after="0" w:line="240" w:lineRule="auto"/>
        <w:jc w:val="right"/>
        <w:rPr>
          <w:rFonts w:ascii="Arial" w:eastAsia="Times New Roman" w:hAnsi="Arial" w:cs="Arial"/>
          <w:b/>
          <w:sz w:val="24"/>
          <w:szCs w:val="20"/>
          <w:lang w:val="en-US"/>
        </w:rPr>
      </w:pPr>
      <w:r w:rsidRPr="004B0D39">
        <w:rPr>
          <w:rFonts w:ascii="Arial" w:eastAsia="Times New Roman" w:hAnsi="Arial" w:cs="Arial"/>
          <w:b/>
          <w:sz w:val="24"/>
          <w:szCs w:val="20"/>
          <w:lang w:val="en-US"/>
        </w:rPr>
        <w:t>Author 1</w:t>
      </w:r>
      <w:r w:rsidRPr="004B0D39">
        <w:rPr>
          <w:rFonts w:ascii="Arial" w:eastAsia="Times New Roman" w:hAnsi="Arial" w:cs="Arial"/>
          <w:b/>
          <w:sz w:val="24"/>
          <w:szCs w:val="20"/>
          <w:vertAlign w:val="superscript"/>
          <w:lang w:val="en-US"/>
        </w:rPr>
        <w:t>1*</w:t>
      </w:r>
      <w:r w:rsidRPr="004B0D39">
        <w:rPr>
          <w:rFonts w:ascii="Arial" w:eastAsia="Times New Roman" w:hAnsi="Arial" w:cs="Arial"/>
          <w:b/>
          <w:sz w:val="24"/>
          <w:szCs w:val="20"/>
          <w:lang w:val="en-US"/>
        </w:rPr>
        <w:t>, Author 2</w:t>
      </w:r>
      <w:r w:rsidRPr="004B0D39">
        <w:rPr>
          <w:rFonts w:ascii="Arial" w:eastAsia="Times New Roman" w:hAnsi="Arial" w:cs="Arial"/>
          <w:b/>
          <w:sz w:val="24"/>
          <w:szCs w:val="20"/>
          <w:vertAlign w:val="superscript"/>
          <w:lang w:val="en-US"/>
        </w:rPr>
        <w:t>2</w:t>
      </w:r>
      <w:proofErr w:type="gramStart"/>
      <w:r w:rsidRPr="004B0D39">
        <w:rPr>
          <w:rFonts w:ascii="Arial" w:eastAsia="Times New Roman" w:hAnsi="Arial" w:cs="Arial"/>
          <w:b/>
          <w:sz w:val="24"/>
          <w:szCs w:val="20"/>
          <w:lang w:val="en-US"/>
        </w:rPr>
        <w:t>…(</w:t>
      </w:r>
      <w:proofErr w:type="gramEnd"/>
      <w:r w:rsidRPr="004B0D39">
        <w:rPr>
          <w:rFonts w:ascii="Arial" w:eastAsia="Times New Roman" w:hAnsi="Arial" w:cs="Arial"/>
          <w:b/>
          <w:sz w:val="24"/>
          <w:szCs w:val="20"/>
          <w:lang w:val="en-US"/>
        </w:rPr>
        <w:t>Type the Author(s)’s Name Here)</w:t>
      </w:r>
    </w:p>
    <w:p w14:paraId="5AAE7B9D" w14:textId="7F43FC71" w:rsidR="008D238F" w:rsidRPr="004B0D39" w:rsidRDefault="008D238F" w:rsidP="004B0D39">
      <w:pPr>
        <w:spacing w:after="0" w:line="240" w:lineRule="auto"/>
        <w:jc w:val="right"/>
        <w:rPr>
          <w:rFonts w:ascii="Arial" w:eastAsia="Times New Roman" w:hAnsi="Arial" w:cs="Arial"/>
          <w:b/>
          <w:sz w:val="24"/>
          <w:szCs w:val="20"/>
          <w:lang w:val="en-US"/>
        </w:rPr>
      </w:pPr>
      <w:r w:rsidRPr="008D238F">
        <w:rPr>
          <w:rFonts w:ascii="Arial" w:eastAsia="Times New Roman" w:hAnsi="Arial" w:cs="Arial"/>
          <w:b/>
          <w:sz w:val="24"/>
          <w:szCs w:val="20"/>
          <w:highlight w:val="yellow"/>
          <w:lang w:val="en-US"/>
        </w:rPr>
        <w:t>**</w:t>
      </w:r>
      <w:proofErr w:type="spellStart"/>
      <w:r w:rsidRPr="008D238F">
        <w:rPr>
          <w:rFonts w:ascii="Arial" w:eastAsia="Times New Roman" w:hAnsi="Arial" w:cs="Arial"/>
          <w:b/>
          <w:sz w:val="24"/>
          <w:szCs w:val="20"/>
          <w:highlight w:val="yellow"/>
          <w:lang w:val="en-US"/>
        </w:rPr>
        <w:t>Anonymise</w:t>
      </w:r>
      <w:proofErr w:type="spellEnd"/>
      <w:r w:rsidRPr="008D238F">
        <w:rPr>
          <w:rFonts w:ascii="Arial" w:eastAsia="Times New Roman" w:hAnsi="Arial" w:cs="Arial"/>
          <w:b/>
          <w:sz w:val="24"/>
          <w:szCs w:val="20"/>
          <w:highlight w:val="yellow"/>
          <w:lang w:val="en-US"/>
        </w:rPr>
        <w:t xml:space="preserve"> this section until the paper is accepted”</w:t>
      </w:r>
    </w:p>
    <w:p w14:paraId="19566CD9" w14:textId="77777777" w:rsidR="004B0D39" w:rsidRPr="004B0D39" w:rsidRDefault="004B0D39" w:rsidP="004B0D39">
      <w:pPr>
        <w:spacing w:after="0" w:line="240" w:lineRule="auto"/>
        <w:jc w:val="right"/>
        <w:rPr>
          <w:rFonts w:ascii="Arial" w:eastAsia="Times New Roman" w:hAnsi="Arial" w:cs="Arial"/>
          <w:b/>
          <w:sz w:val="24"/>
          <w:szCs w:val="20"/>
          <w:lang w:val="en-US"/>
        </w:rPr>
      </w:pPr>
    </w:p>
    <w:p w14:paraId="19566CDA" w14:textId="77777777" w:rsidR="004B0D39" w:rsidRPr="004B0D39" w:rsidRDefault="004B0D39" w:rsidP="004B0D39">
      <w:pPr>
        <w:spacing w:after="0" w:line="240" w:lineRule="auto"/>
        <w:jc w:val="right"/>
        <w:rPr>
          <w:rFonts w:ascii="Arial" w:eastAsia="Times New Roman" w:hAnsi="Arial" w:cs="Arial"/>
          <w:i/>
          <w:sz w:val="16"/>
          <w:szCs w:val="20"/>
          <w:lang w:val="en-US"/>
        </w:rPr>
      </w:pPr>
      <w:r w:rsidRPr="004B0D39">
        <w:rPr>
          <w:rFonts w:ascii="Arial" w:eastAsia="Times New Roman" w:hAnsi="Arial" w:cs="Arial"/>
          <w:i/>
          <w:sz w:val="16"/>
          <w:szCs w:val="20"/>
          <w:lang w:val="en-US"/>
        </w:rPr>
        <w:t>(Put * above the corresponding author and give telephone number, fax number and email ID in the footer)</w:t>
      </w:r>
    </w:p>
    <w:p w14:paraId="19566CDB" w14:textId="77777777" w:rsidR="004B0D39" w:rsidRPr="004B0D39" w:rsidRDefault="004B0D39" w:rsidP="004B0D39">
      <w:pPr>
        <w:spacing w:after="0" w:line="240" w:lineRule="auto"/>
        <w:jc w:val="right"/>
        <w:rPr>
          <w:rFonts w:ascii="Arial" w:eastAsia="Times New Roman" w:hAnsi="Arial" w:cs="Arial"/>
          <w:i/>
          <w:sz w:val="20"/>
          <w:szCs w:val="20"/>
          <w:lang w:val="en-US"/>
        </w:rPr>
      </w:pPr>
      <w:r w:rsidRPr="004B0D39">
        <w:rPr>
          <w:rFonts w:ascii="Arial" w:eastAsia="Times New Roman" w:hAnsi="Arial" w:cs="Arial"/>
          <w:i/>
          <w:sz w:val="20"/>
          <w:szCs w:val="20"/>
          <w:vertAlign w:val="superscript"/>
          <w:lang w:val="en-US"/>
        </w:rPr>
        <w:t>1</w:t>
      </w:r>
      <w:r w:rsidRPr="004B0D39">
        <w:rPr>
          <w:rFonts w:ascii="Arial" w:eastAsia="Times New Roman" w:hAnsi="Arial" w:cs="Arial"/>
          <w:i/>
          <w:sz w:val="20"/>
          <w:szCs w:val="20"/>
          <w:lang w:val="en-US"/>
        </w:rPr>
        <w:t>Type the Affiliation with address here</w:t>
      </w:r>
    </w:p>
    <w:p w14:paraId="19566CDC" w14:textId="77777777" w:rsidR="004B0D39" w:rsidRPr="004B0D39" w:rsidRDefault="004B0D39" w:rsidP="004B0D39">
      <w:pPr>
        <w:spacing w:after="0" w:line="240" w:lineRule="auto"/>
        <w:jc w:val="right"/>
        <w:rPr>
          <w:rFonts w:ascii="Arial" w:eastAsia="Times New Roman" w:hAnsi="Arial" w:cs="Arial"/>
          <w:i/>
          <w:sz w:val="20"/>
          <w:szCs w:val="20"/>
          <w:lang w:val="en-US"/>
        </w:rPr>
      </w:pPr>
      <w:r w:rsidRPr="004B0D39">
        <w:rPr>
          <w:rFonts w:ascii="Arial" w:eastAsia="Times New Roman" w:hAnsi="Arial" w:cs="Arial"/>
          <w:i/>
          <w:sz w:val="20"/>
          <w:szCs w:val="20"/>
          <w:vertAlign w:val="superscript"/>
          <w:lang w:val="en-US"/>
        </w:rPr>
        <w:t>2</w:t>
      </w:r>
      <w:r w:rsidRPr="004B0D39">
        <w:rPr>
          <w:rFonts w:ascii="Arial" w:eastAsia="Times New Roman" w:hAnsi="Arial" w:cs="Arial"/>
          <w:i/>
          <w:sz w:val="20"/>
          <w:szCs w:val="20"/>
          <w:lang w:val="en-US"/>
        </w:rPr>
        <w:t>Type the Affiliation with address here</w:t>
      </w:r>
    </w:p>
    <w:p w14:paraId="19566CDD" w14:textId="77777777" w:rsidR="004B0D39" w:rsidRPr="004B0D39" w:rsidRDefault="004B0D39" w:rsidP="004B0D39">
      <w:pPr>
        <w:spacing w:after="0" w:line="240" w:lineRule="auto"/>
        <w:jc w:val="both"/>
        <w:rPr>
          <w:rFonts w:ascii="Arial" w:eastAsia="Times New Roman" w:hAnsi="Arial" w:cs="Arial"/>
          <w:sz w:val="20"/>
          <w:szCs w:val="20"/>
          <w:lang w:val="en-US"/>
        </w:rPr>
      </w:pPr>
    </w:p>
    <w:p w14:paraId="19566CDE" w14:textId="77777777" w:rsidR="00115C92" w:rsidRDefault="00115C92" w:rsidP="00115C92"/>
    <w:p w14:paraId="19566CDF" w14:textId="77777777" w:rsidR="004B0D39" w:rsidRDefault="004B0D39" w:rsidP="004B0D39">
      <w:pPr>
        <w:pStyle w:val="AbstHead"/>
        <w:spacing w:after="0"/>
        <w:jc w:val="both"/>
        <w:rPr>
          <w:rFonts w:ascii="Arial" w:hAnsi="Arial" w:cs="Arial"/>
        </w:rPr>
      </w:pPr>
      <w:r w:rsidRPr="00FB3A86">
        <w:rPr>
          <w:rFonts w:ascii="Arial" w:hAnsi="Arial" w:cs="Arial"/>
        </w:rPr>
        <w:t>ABSTRACT</w:t>
      </w:r>
      <w:r>
        <w:rPr>
          <w:rFonts w:ascii="Arial" w:hAnsi="Arial" w:cs="Arial"/>
        </w:rPr>
        <w:t xml:space="preserve"> (Arial, Bold, 11 font, left aligned, caps)</w:t>
      </w:r>
    </w:p>
    <w:p w14:paraId="19566CE0" w14:textId="77777777" w:rsidR="004B0D39" w:rsidRDefault="004B0D39" w:rsidP="00EB0D01">
      <w:r>
        <w:rPr>
          <w:noProof/>
          <w:lang w:eastAsia="en-GB"/>
        </w:rPr>
        <mc:AlternateContent>
          <mc:Choice Requires="wps">
            <w:drawing>
              <wp:anchor distT="0" distB="0" distL="114300" distR="114300" simplePos="0" relativeHeight="251667456" behindDoc="1" locked="0" layoutInCell="0" allowOverlap="1" wp14:anchorId="19566D90" wp14:editId="19566D91">
                <wp:simplePos x="0" y="0"/>
                <wp:positionH relativeFrom="column">
                  <wp:posOffset>5543550</wp:posOffset>
                </wp:positionH>
                <wp:positionV relativeFrom="paragraph">
                  <wp:posOffset>200025</wp:posOffset>
                </wp:positionV>
                <wp:extent cx="914400" cy="276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66DA1" w14:textId="77777777" w:rsidR="004B0D39" w:rsidRDefault="004B0D39" w:rsidP="004B0D39">
                            <w:r>
                              <w:t>25mm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A766C" id="Text Box 4" o:spid="_x0000_s1027" type="#_x0000_t202" style="position:absolute;margin-left:436.5pt;margin-top:15.75pt;width:1in;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" o:allowincell="f" stroked="f">
                <v:textbox>
                  <w:txbxContent>
                    <w:p w:rsidR="004B0D39" w:rsidRDefault="004B0D39" w:rsidP="004B0D39">
                      <w:r>
                        <w:t>25mm</w:t>
                      </w:r>
                    </w:p>
                  </w:txbxContent>
                </v:textbox>
              </v:shape>
            </w:pict>
          </mc:Fallback>
        </mc:AlternateContent>
      </w:r>
      <w:r>
        <w:rPr>
          <w:noProof/>
          <w:lang w:eastAsia="en-GB"/>
        </w:rPr>
        <mc:AlternateContent>
          <mc:Choice Requires="wps">
            <w:drawing>
              <wp:anchor distT="0" distB="0" distL="114300" distR="114300" simplePos="0" relativeHeight="251665408" behindDoc="1" locked="0" layoutInCell="0" allowOverlap="1" wp14:anchorId="19566D92" wp14:editId="19566D93">
                <wp:simplePos x="0" y="0"/>
                <wp:positionH relativeFrom="column">
                  <wp:posOffset>-990600</wp:posOffset>
                </wp:positionH>
                <wp:positionV relativeFrom="paragraph">
                  <wp:posOffset>306705</wp:posOffset>
                </wp:positionV>
                <wp:extent cx="619125" cy="352425"/>
                <wp:effectExtent l="0" t="127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66DA2" w14:textId="77777777" w:rsidR="004B0D39" w:rsidRDefault="004B0D39" w:rsidP="004B0D39">
                            <w:r>
                              <w:t>38mm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6A4FC" id="Text Box 3" o:spid="_x0000_s1028" type="#_x0000_t202" style="position:absolute;margin-left:-78pt;margin-top:24.15pt;width:48.75pt;height:2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xsggIAABU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" o:allowincell="f" stroked="f">
                <v:textbox>
                  <w:txbxContent>
                    <w:p w:rsidR="004B0D39" w:rsidRDefault="004B0D39" w:rsidP="004B0D39">
                      <w:r>
                        <w:t>38mm</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0" allowOverlap="1" wp14:anchorId="19566D94" wp14:editId="19566D95">
                <wp:simplePos x="0" y="0"/>
                <wp:positionH relativeFrom="page">
                  <wp:align>left</wp:align>
                </wp:positionH>
                <wp:positionV relativeFrom="paragraph">
                  <wp:posOffset>233680</wp:posOffset>
                </wp:positionV>
                <wp:extent cx="1333500" cy="0"/>
                <wp:effectExtent l="38100" t="76200" r="1905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60B8A" id="Straight Connector 2" o:spid="_x0000_s1026" style="position:absolute;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4pt" to="1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" o:allowincell="f">
                <v:stroke startarrow="block" endarrow="block"/>
                <w10:wrap anchorx="page"/>
              </v:line>
            </w:pict>
          </mc:Fallback>
        </mc:AlternateContent>
      </w:r>
      <w:r>
        <w:rPr>
          <w:b/>
          <w:noProof/>
          <w:sz w:val="28"/>
          <w:lang w:eastAsia="en-GB"/>
        </w:rPr>
        <mc:AlternateContent>
          <mc:Choice Requires="wps">
            <w:drawing>
              <wp:anchor distT="0" distB="0" distL="114300" distR="114300" simplePos="0" relativeHeight="251666432" behindDoc="0" locked="0" layoutInCell="0" allowOverlap="1" wp14:anchorId="19566D96" wp14:editId="19566D97">
                <wp:simplePos x="0" y="0"/>
                <wp:positionH relativeFrom="page">
                  <wp:align>right</wp:align>
                </wp:positionH>
                <wp:positionV relativeFrom="paragraph">
                  <wp:posOffset>86360</wp:posOffset>
                </wp:positionV>
                <wp:extent cx="857250" cy="9525"/>
                <wp:effectExtent l="38100" t="76200" r="19050" b="857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95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42058" id="Straight Connector 1" o:spid="_x0000_s1026" style="position:absolute;flip:x;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from="16.3pt,6.8pt" to="83.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" o:allowincell="f">
                <v:stroke startarrow="block" endarrow="block"/>
                <w10:wrap anchorx="page"/>
              </v:line>
            </w:pict>
          </mc:Fallback>
        </mc:AlternateContent>
      </w:r>
    </w:p>
    <w:p w14:paraId="19566CE1" w14:textId="77777777" w:rsidR="004B0D39" w:rsidRDefault="004B0D39" w:rsidP="004B0D39">
      <w:pPr>
        <w:pStyle w:val="Body"/>
        <w:spacing w:after="0"/>
        <w:rPr>
          <w:rFonts w:ascii="Arial" w:eastAsia="Calibri" w:hAnsi="Arial" w:cs="Arial"/>
          <w:szCs w:val="22"/>
        </w:rPr>
      </w:pPr>
      <w:r w:rsidRPr="00E3114E">
        <w:rPr>
          <w:rFonts w:ascii="Arial" w:eastAsia="Calibri" w:hAnsi="Arial" w:cs="Arial"/>
          <w:szCs w:val="22"/>
        </w:rPr>
        <w:t>The abstract should be concise and infor</w:t>
      </w:r>
      <w:r>
        <w:rPr>
          <w:rFonts w:ascii="Arial" w:eastAsia="Calibri" w:hAnsi="Arial" w:cs="Arial"/>
          <w:szCs w:val="22"/>
        </w:rPr>
        <w:t xml:space="preserve">mative. </w:t>
      </w:r>
      <w:r w:rsidR="00EB0D01">
        <w:rPr>
          <w:rFonts w:ascii="Arial" w:eastAsia="Calibri" w:hAnsi="Arial" w:cs="Arial"/>
          <w:szCs w:val="22"/>
        </w:rPr>
        <w:t xml:space="preserve">General abstracts </w:t>
      </w:r>
      <w:r>
        <w:rPr>
          <w:rFonts w:ascii="Arial" w:eastAsia="Calibri" w:hAnsi="Arial" w:cs="Arial"/>
          <w:szCs w:val="22"/>
        </w:rPr>
        <w:t>should not exceed 250</w:t>
      </w:r>
      <w:r w:rsidRPr="00E3114E">
        <w:rPr>
          <w:rFonts w:ascii="Arial" w:eastAsia="Calibri" w:hAnsi="Arial" w:cs="Arial"/>
          <w:szCs w:val="22"/>
        </w:rPr>
        <w:t xml:space="preserve"> words in length. It should briefly describe the purpose of the work, techniques and methods used, major findings with important data and conclusions. Different sub-sections, as given below, should be used. No references should be cited in this part. Generally non-standard abbreviations should not be used, if necessary they should be clearly defined in the abstract, at first use.</w:t>
      </w:r>
    </w:p>
    <w:p w14:paraId="19566CE2" w14:textId="77777777" w:rsidR="004B0D39" w:rsidRDefault="004B0D39" w:rsidP="00115C92"/>
    <w:p w14:paraId="19566CE3" w14:textId="77777777" w:rsidR="004B0D39" w:rsidRDefault="004B0D39" w:rsidP="004B0D39">
      <w:pPr>
        <w:pStyle w:val="Body"/>
        <w:spacing w:after="0"/>
        <w:rPr>
          <w:rFonts w:ascii="Arial" w:hAnsi="Arial" w:cs="Arial"/>
          <w:i/>
        </w:rPr>
      </w:pPr>
      <w:r>
        <w:rPr>
          <w:rFonts w:ascii="Arial" w:hAnsi="Arial" w:cs="Arial"/>
          <w:i/>
        </w:rPr>
        <w:t>Keywords: [Put four to eight keywords} (</w:t>
      </w:r>
      <w:r w:rsidRPr="0066510A">
        <w:rPr>
          <w:rFonts w:ascii="Arial" w:hAnsi="Arial" w:cs="Arial"/>
          <w:i/>
        </w:rPr>
        <w:t>Arial,</w:t>
      </w:r>
      <w:r>
        <w:rPr>
          <w:rFonts w:ascii="Arial" w:hAnsi="Arial" w:cs="Arial"/>
          <w:i/>
        </w:rPr>
        <w:t xml:space="preserve"> inclined</w:t>
      </w:r>
      <w:r w:rsidRPr="0066510A">
        <w:rPr>
          <w:rFonts w:ascii="Arial" w:hAnsi="Arial" w:cs="Arial"/>
          <w:i/>
        </w:rPr>
        <w:t>, 10 font, justified</w:t>
      </w:r>
      <w:r>
        <w:rPr>
          <w:rFonts w:ascii="Arial" w:hAnsi="Arial" w:cs="Arial"/>
          <w:i/>
        </w:rPr>
        <w:t>)</w:t>
      </w:r>
    </w:p>
    <w:p w14:paraId="19566CE4" w14:textId="77777777" w:rsidR="004B0D39" w:rsidRDefault="004B0D39" w:rsidP="004B0D39">
      <w:pPr>
        <w:pStyle w:val="BodyText2"/>
        <w:tabs>
          <w:tab w:val="left" w:pos="2520"/>
        </w:tabs>
        <w:rPr>
          <w:rFonts w:asciiTheme="minorHAnsi" w:eastAsiaTheme="minorHAnsi" w:hAnsiTheme="minorHAnsi" w:cstheme="minorBidi"/>
          <w:sz w:val="22"/>
          <w:szCs w:val="22"/>
        </w:rPr>
      </w:pPr>
    </w:p>
    <w:p w14:paraId="19566CE5" w14:textId="77777777" w:rsidR="004B0D39" w:rsidRDefault="004B0D39" w:rsidP="004B0D39">
      <w:pPr>
        <w:pStyle w:val="AbstHead"/>
        <w:spacing w:after="0"/>
        <w:jc w:val="both"/>
        <w:rPr>
          <w:rFonts w:ascii="Arial" w:hAnsi="Arial" w:cs="Arial"/>
        </w:rPr>
      </w:pPr>
    </w:p>
    <w:p w14:paraId="19566CE6" w14:textId="77777777" w:rsidR="004B0D39" w:rsidRDefault="004B0D39" w:rsidP="004B0D39">
      <w:pPr>
        <w:pStyle w:val="AbstHead"/>
        <w:spacing w:after="0"/>
        <w:jc w:val="both"/>
        <w:rPr>
          <w:rFonts w:ascii="Arial" w:hAnsi="Arial" w:cs="Arial"/>
        </w:rPr>
      </w:pPr>
      <w:r>
        <w:rPr>
          <w:rFonts w:ascii="Arial" w:hAnsi="Arial" w:cs="Arial"/>
        </w:rPr>
        <w:t xml:space="preserve">1. </w:t>
      </w:r>
      <w:r w:rsidRPr="00FB3A86">
        <w:rPr>
          <w:rFonts w:ascii="Arial" w:hAnsi="Arial" w:cs="Arial"/>
        </w:rPr>
        <w:t>INTRODUCTION</w:t>
      </w:r>
      <w:r>
        <w:rPr>
          <w:rFonts w:ascii="Arial" w:hAnsi="Arial" w:cs="Arial"/>
        </w:rPr>
        <w:t xml:space="preserve"> (Arial, Bold, 11 font, left aligned, caps)</w:t>
      </w:r>
    </w:p>
    <w:p w14:paraId="19566CE7" w14:textId="77777777" w:rsidR="004B0D39" w:rsidRPr="00FB3A86" w:rsidRDefault="004B0D39" w:rsidP="004B0D39">
      <w:pPr>
        <w:pStyle w:val="AbstHead"/>
        <w:spacing w:after="0"/>
        <w:jc w:val="both"/>
        <w:rPr>
          <w:rFonts w:ascii="Arial" w:hAnsi="Arial" w:cs="Arial"/>
        </w:rPr>
      </w:pPr>
    </w:p>
    <w:p w14:paraId="19566CE8" w14:textId="77777777" w:rsidR="004B0D39" w:rsidRDefault="004B0D39" w:rsidP="004B0D39">
      <w:pPr>
        <w:pStyle w:val="Body"/>
        <w:spacing w:after="0"/>
        <w:rPr>
          <w:rFonts w:ascii="Arial" w:hAnsi="Arial" w:cs="Arial"/>
        </w:rPr>
      </w:pPr>
      <w:r>
        <w:rPr>
          <w:rFonts w:ascii="Arial" w:hAnsi="Arial" w:cs="Arial"/>
        </w:rPr>
        <w:t>Full papers should be 10 pages maximum</w:t>
      </w:r>
      <w:r w:rsidR="006F5FE8">
        <w:rPr>
          <w:rFonts w:ascii="Arial" w:hAnsi="Arial" w:cs="Arial"/>
        </w:rPr>
        <w:t>, including references</w:t>
      </w:r>
      <w:r>
        <w:rPr>
          <w:rFonts w:ascii="Arial" w:hAnsi="Arial" w:cs="Arial"/>
        </w:rPr>
        <w:t xml:space="preserve">. Industry papers should be </w:t>
      </w:r>
      <w:r w:rsidR="006F5FE8">
        <w:rPr>
          <w:rFonts w:ascii="Arial" w:hAnsi="Arial" w:cs="Arial"/>
        </w:rPr>
        <w:t>at least 4 pages long including references.</w:t>
      </w:r>
    </w:p>
    <w:p w14:paraId="19566CE9" w14:textId="77777777" w:rsidR="004B0D39" w:rsidRDefault="004B0D39" w:rsidP="004B0D39">
      <w:pPr>
        <w:pStyle w:val="Body"/>
        <w:spacing w:after="0"/>
        <w:rPr>
          <w:rFonts w:ascii="Arial" w:hAnsi="Arial" w:cs="Arial"/>
        </w:rPr>
      </w:pPr>
      <w:r>
        <w:rPr>
          <w:rFonts w:ascii="Arial" w:hAnsi="Arial" w:cs="Arial"/>
        </w:rPr>
        <w:t>[</w:t>
      </w:r>
      <w:r w:rsidRPr="001E44FE">
        <w:rPr>
          <w:rFonts w:ascii="Arial" w:eastAsia="Calibri" w:hAnsi="Arial" w:cs="Arial"/>
          <w:szCs w:val="22"/>
        </w:rPr>
        <w:t>(</w:t>
      </w:r>
      <w:r>
        <w:rPr>
          <w:rFonts w:ascii="Arial" w:eastAsia="Calibri" w:hAnsi="Arial" w:cs="Arial"/>
          <w:szCs w:val="22"/>
        </w:rPr>
        <w:t>Arial, normal, 10 font, justified</w:t>
      </w:r>
      <w:r w:rsidR="00D57194" w:rsidRPr="00D57194">
        <w:rPr>
          <w:rFonts w:ascii="Arial" w:hAnsi="Arial" w:cs="Arial"/>
          <w:b/>
        </w:rPr>
        <w:t xml:space="preserve"> </w:t>
      </w:r>
      <w:r w:rsidR="00D57194" w:rsidRPr="00D57194">
        <w:rPr>
          <w:rFonts w:ascii="Arial" w:hAnsi="Arial" w:cs="Arial"/>
        </w:rPr>
        <w:t xml:space="preserve">- </w:t>
      </w:r>
      <w:r w:rsidR="00D57194" w:rsidRPr="00D57194">
        <w:rPr>
          <w:rFonts w:ascii="Arial" w:hAnsi="Arial" w:cs="Arial"/>
          <w:b/>
        </w:rPr>
        <w:t>Do not add page numbers.</w:t>
      </w:r>
      <w:r>
        <w:rPr>
          <w:rFonts w:ascii="Arial" w:eastAsia="Calibri" w:hAnsi="Arial" w:cs="Arial"/>
          <w:szCs w:val="22"/>
        </w:rPr>
        <w:t>)</w:t>
      </w:r>
      <w:r w:rsidRPr="00B95236">
        <w:rPr>
          <w:rFonts w:ascii="Arial" w:hAnsi="Arial" w:cs="Arial"/>
        </w:rPr>
        <w:t xml:space="preserve"> (Detailed instruction about this section is given below. After reading these instructions, please delete this paragraph and begin typing your text here</w:t>
      </w:r>
      <w:r>
        <w:rPr>
          <w:rFonts w:ascii="Arial" w:hAnsi="Arial" w:cs="Arial"/>
        </w:rPr>
        <w:t xml:space="preserve"> [1]</w:t>
      </w:r>
      <w:r w:rsidRPr="00B95236">
        <w:rPr>
          <w:rFonts w:ascii="Arial" w:hAnsi="Arial" w:cs="Arial"/>
        </w:rPr>
        <w:t xml:space="preserve">. If you are </w:t>
      </w:r>
      <w:r>
        <w:rPr>
          <w:rFonts w:ascii="Arial" w:hAnsi="Arial" w:cs="Arial"/>
        </w:rPr>
        <w:t>using copy-paste option then select ‘match destination formatting’ in paste option OR use</w:t>
      </w:r>
      <w:r w:rsidRPr="00B95236">
        <w:rPr>
          <w:rFonts w:ascii="Arial" w:hAnsi="Arial" w:cs="Arial"/>
        </w:rPr>
        <w:t xml:space="preserve"> ‘paste special’ option and select ‘unformatted Unicode text’ option)</w:t>
      </w:r>
      <w:r>
        <w:rPr>
          <w:rFonts w:ascii="Arial" w:hAnsi="Arial" w:cs="Arial"/>
        </w:rPr>
        <w:t>.</w:t>
      </w:r>
      <w:r w:rsidRPr="00B95236">
        <w:rPr>
          <w:rFonts w:ascii="Arial" w:hAnsi="Arial" w:cs="Arial"/>
        </w:rPr>
        <w:t xml:space="preserve"> </w:t>
      </w:r>
    </w:p>
    <w:p w14:paraId="19566CEA" w14:textId="77777777" w:rsidR="004B0D39" w:rsidRDefault="004B0D39" w:rsidP="004B0D39">
      <w:pPr>
        <w:pStyle w:val="Body"/>
        <w:spacing w:after="0"/>
        <w:rPr>
          <w:rFonts w:ascii="Arial" w:hAnsi="Arial" w:cs="Arial"/>
        </w:rPr>
      </w:pPr>
    </w:p>
    <w:p w14:paraId="19566CEB" w14:textId="77777777" w:rsidR="004B0D39" w:rsidRDefault="004B0D39" w:rsidP="004B0D39">
      <w:pPr>
        <w:pStyle w:val="Body"/>
        <w:spacing w:after="0"/>
        <w:rPr>
          <w:rFonts w:ascii="Arial" w:hAnsi="Arial" w:cs="Arial"/>
        </w:rPr>
      </w:pPr>
      <w:r w:rsidRPr="006B57D0">
        <w:rPr>
          <w:rFonts w:ascii="Arial" w:hAnsi="Arial" w:cs="Arial"/>
        </w:rPr>
        <w:t>Provide a factual background, clearly defined problem, proposed solution, a brief literature survey and the scope and justification of the work done.</w:t>
      </w:r>
      <w:r>
        <w:rPr>
          <w:rFonts w:ascii="Arial" w:hAnsi="Arial" w:cs="Arial"/>
        </w:rPr>
        <w:t>]</w:t>
      </w:r>
    </w:p>
    <w:p w14:paraId="19566CEC" w14:textId="77777777" w:rsidR="004B0D39" w:rsidRPr="00FB3A86" w:rsidRDefault="004B0D39" w:rsidP="004B0D39">
      <w:pPr>
        <w:pStyle w:val="Body"/>
        <w:spacing w:after="0"/>
        <w:rPr>
          <w:rFonts w:ascii="Arial" w:hAnsi="Arial" w:cs="Arial"/>
        </w:rPr>
      </w:pPr>
    </w:p>
    <w:p w14:paraId="19566CED" w14:textId="77777777" w:rsidR="004B0D39" w:rsidRDefault="004B0D39" w:rsidP="004B0D39">
      <w:pPr>
        <w:pStyle w:val="AbstHead"/>
        <w:spacing w:after="0"/>
        <w:jc w:val="both"/>
        <w:rPr>
          <w:rFonts w:ascii="Arial" w:hAnsi="Arial" w:cs="Arial"/>
        </w:rPr>
      </w:pPr>
      <w:r>
        <w:rPr>
          <w:rFonts w:ascii="Arial" w:hAnsi="Arial" w:cs="Arial"/>
        </w:rPr>
        <w:t>2. material and methods / experimental details / methodology (Arial, Bold, 11 font, left aligned, caps)</w:t>
      </w:r>
    </w:p>
    <w:p w14:paraId="19566CEE" w14:textId="77777777" w:rsidR="004B0D39" w:rsidRPr="00FB3A86" w:rsidRDefault="004B0D39" w:rsidP="004B0D39">
      <w:pPr>
        <w:pStyle w:val="AbstHead"/>
        <w:spacing w:after="0"/>
        <w:jc w:val="both"/>
        <w:rPr>
          <w:rFonts w:ascii="Arial" w:hAnsi="Arial" w:cs="Arial"/>
        </w:rPr>
      </w:pPr>
    </w:p>
    <w:p w14:paraId="19566CEF" w14:textId="77777777" w:rsidR="004B0D39" w:rsidRDefault="004B0D39" w:rsidP="004B0D39">
      <w:pPr>
        <w:pStyle w:val="Body"/>
        <w:spacing w:after="0"/>
        <w:rPr>
          <w:rFonts w:ascii="Arial" w:hAnsi="Arial" w:cs="Arial"/>
        </w:rPr>
      </w:pPr>
      <w:r w:rsidRPr="001E44FE">
        <w:rPr>
          <w:rFonts w:ascii="Arial" w:eastAsia="Calibri" w:hAnsi="Arial" w:cs="Arial"/>
          <w:szCs w:val="22"/>
        </w:rPr>
        <w:t>(</w:t>
      </w:r>
      <w:r>
        <w:rPr>
          <w:rFonts w:ascii="Arial" w:eastAsia="Calibri" w:hAnsi="Arial" w:cs="Arial"/>
          <w:szCs w:val="22"/>
        </w:rPr>
        <w:t>Arial, normal, 10 font, justified)</w:t>
      </w:r>
      <w:r w:rsidRPr="00B95236">
        <w:rPr>
          <w:rFonts w:ascii="Arial" w:hAnsi="Arial" w:cs="Arial"/>
        </w:rPr>
        <w:t xml:space="preserve"> (Detailed instruction about this section is given below. After reading these instructions, please delete this paragraph and begin typing your text here</w:t>
      </w:r>
      <w:r>
        <w:rPr>
          <w:rFonts w:ascii="Arial" w:hAnsi="Arial" w:cs="Arial"/>
        </w:rPr>
        <w:t xml:space="preserve"> [1]</w:t>
      </w:r>
      <w:r w:rsidRPr="00B95236">
        <w:rPr>
          <w:rFonts w:ascii="Arial" w:hAnsi="Arial" w:cs="Arial"/>
        </w:rPr>
        <w:t xml:space="preserve">. If you are </w:t>
      </w:r>
      <w:r>
        <w:rPr>
          <w:rFonts w:ascii="Arial" w:hAnsi="Arial" w:cs="Arial"/>
        </w:rPr>
        <w:t>using copy-paste option then select ‘match destination formatting’ in paste option OR use</w:t>
      </w:r>
      <w:r w:rsidRPr="00B95236">
        <w:rPr>
          <w:rFonts w:ascii="Arial" w:hAnsi="Arial" w:cs="Arial"/>
        </w:rPr>
        <w:t xml:space="preserve"> ‘paste special’ option and select ‘unformatted Unicode text’ option).</w:t>
      </w:r>
    </w:p>
    <w:p w14:paraId="19566CF0" w14:textId="77777777" w:rsidR="004B0D39" w:rsidRDefault="004B0D39" w:rsidP="004B0D39">
      <w:pPr>
        <w:pStyle w:val="Body"/>
        <w:spacing w:after="0"/>
        <w:rPr>
          <w:rFonts w:ascii="Arial" w:hAnsi="Arial" w:cs="Arial"/>
        </w:rPr>
      </w:pPr>
    </w:p>
    <w:p w14:paraId="19566CF1" w14:textId="77777777" w:rsidR="004B0D39" w:rsidRDefault="004B0D39" w:rsidP="004B0D39">
      <w:pPr>
        <w:pStyle w:val="Body"/>
        <w:spacing w:after="0"/>
        <w:rPr>
          <w:rFonts w:ascii="Arial" w:hAnsi="Arial" w:cs="Arial"/>
        </w:rPr>
      </w:pPr>
      <w:r w:rsidRPr="006B57D0">
        <w:rPr>
          <w:rFonts w:ascii="Arial" w:hAnsi="Arial" w:cs="Arial"/>
        </w:rPr>
        <w:t xml:space="preserve">Give adequate information to allow the experiment to be reproduced. Already published methods should be mentioned with references. Significant modifications of published methods and new methods should be described in detail. </w:t>
      </w:r>
      <w:r w:rsidRPr="00FB3A86">
        <w:rPr>
          <w:rFonts w:ascii="Arial" w:hAnsi="Arial" w:cs="Arial"/>
        </w:rPr>
        <w:t>This section will include sub-sections.</w:t>
      </w:r>
      <w:r>
        <w:rPr>
          <w:rFonts w:ascii="Arial" w:hAnsi="Arial" w:cs="Arial"/>
        </w:rPr>
        <w:t xml:space="preserve"> </w:t>
      </w:r>
      <w:r w:rsidRPr="00502516">
        <w:rPr>
          <w:rFonts w:ascii="Arial" w:hAnsi="Arial" w:cs="Arial"/>
        </w:rPr>
        <w:t>Tables &amp; figures should be placed inside the text</w:t>
      </w:r>
      <w:r>
        <w:rPr>
          <w:rFonts w:ascii="Arial" w:hAnsi="Arial" w:cs="Arial"/>
        </w:rPr>
        <w:t xml:space="preserve"> [2]</w:t>
      </w:r>
      <w:r w:rsidRPr="00502516">
        <w:rPr>
          <w:rFonts w:ascii="Arial" w:hAnsi="Arial" w:cs="Arial"/>
        </w:rPr>
        <w:t xml:space="preserve">. Tables and figures should be presented as per their appearance in the text. It is suggested that the discussion about the tables and figures </w:t>
      </w:r>
      <w:r w:rsidRPr="00502516">
        <w:rPr>
          <w:rFonts w:ascii="Arial" w:hAnsi="Arial" w:cs="Arial"/>
        </w:rPr>
        <w:lastRenderedPageBreak/>
        <w:t>should appear in the text before the appearance of the respective tables and figures. No tables or figures should be given without discussion or reference inside the text.</w:t>
      </w:r>
    </w:p>
    <w:p w14:paraId="19566CF2" w14:textId="77777777" w:rsidR="004B0D39" w:rsidRDefault="004B0D39" w:rsidP="004B0D39">
      <w:pPr>
        <w:pStyle w:val="Body"/>
        <w:spacing w:after="0"/>
        <w:rPr>
          <w:rFonts w:ascii="Arial" w:hAnsi="Arial" w:cs="Arial"/>
        </w:rPr>
      </w:pPr>
    </w:p>
    <w:p w14:paraId="19566CF3" w14:textId="77777777" w:rsidR="004B0D39" w:rsidRDefault="004B0D39" w:rsidP="004B0D39">
      <w:pPr>
        <w:pStyle w:val="Body"/>
        <w:spacing w:after="0"/>
        <w:rPr>
          <w:rFonts w:ascii="Arial" w:hAnsi="Arial" w:cs="Arial"/>
        </w:rPr>
      </w:pPr>
      <w:r w:rsidRPr="00502516">
        <w:rPr>
          <w:rFonts w:ascii="Arial" w:hAnsi="Arial" w:cs="Arial"/>
        </w:rPr>
        <w:t xml:space="preserve">Tables should be explanatory enough to be understandable without any text reference. Double spacing should be maintained throughout the table, including table headings and footnotes. Table headings should be placed above the table. Footnotes should be placed below the table with superscript lowercase letters.  </w:t>
      </w:r>
    </w:p>
    <w:p w14:paraId="19566CF4" w14:textId="77777777" w:rsidR="004B0D39" w:rsidRPr="00502516" w:rsidRDefault="004B0D39" w:rsidP="004B0D39">
      <w:pPr>
        <w:pStyle w:val="Body"/>
        <w:spacing w:after="0"/>
        <w:rPr>
          <w:rFonts w:ascii="Arial" w:hAnsi="Arial" w:cs="Arial"/>
        </w:rPr>
      </w:pPr>
    </w:p>
    <w:p w14:paraId="19566CF5" w14:textId="77777777" w:rsidR="004B0D39" w:rsidRDefault="004B0D39" w:rsidP="004B0D39">
      <w:pPr>
        <w:pStyle w:val="Body"/>
        <w:spacing w:after="0"/>
        <w:rPr>
          <w:rFonts w:ascii="Arial" w:hAnsi="Arial" w:cs="Arial"/>
        </w:rPr>
      </w:pPr>
      <w:r w:rsidRPr="00502516">
        <w:rPr>
          <w:rFonts w:ascii="Arial" w:hAnsi="Arial" w:cs="Arial"/>
        </w:rPr>
        <w:t>Each figure should have a caption. The caption should be concise and typed separately, not on the figure area. Figures should be self-explanatory. Information presented in the figure should not be repeated in the table. All symbols and abbreviations used in the illustrations should be defined clearly. Figure legends should be given below the figures.</w:t>
      </w:r>
    </w:p>
    <w:p w14:paraId="19566CF6" w14:textId="77777777" w:rsidR="004B0D39" w:rsidRDefault="004B0D39" w:rsidP="004B0D39">
      <w:pPr>
        <w:pStyle w:val="Body"/>
        <w:spacing w:after="0"/>
        <w:rPr>
          <w:rFonts w:ascii="Arial" w:hAnsi="Arial" w:cs="Arial"/>
        </w:rPr>
      </w:pPr>
    </w:p>
    <w:p w14:paraId="19566CF7" w14:textId="77777777" w:rsidR="004B0D39" w:rsidRPr="00FB3A86" w:rsidRDefault="004B0D39" w:rsidP="004B0D39">
      <w:pPr>
        <w:pStyle w:val="Body"/>
        <w:spacing w:after="0"/>
        <w:rPr>
          <w:rFonts w:ascii="Arial" w:hAnsi="Arial" w:cs="Arial"/>
        </w:rPr>
      </w:pPr>
    </w:p>
    <w:p w14:paraId="19566CF8" w14:textId="77777777" w:rsidR="004B0D39" w:rsidRDefault="004B0D39" w:rsidP="004B0D39">
      <w:pPr>
        <w:pStyle w:val="Body"/>
        <w:spacing w:after="0"/>
        <w:rPr>
          <w:rFonts w:ascii="Arial" w:hAnsi="Arial" w:cs="Arial"/>
        </w:rPr>
      </w:pPr>
      <w:r w:rsidRPr="00C30A0F">
        <w:rPr>
          <w:rFonts w:ascii="Arial" w:hAnsi="Arial" w:cs="Arial"/>
          <w:b/>
          <w:caps/>
          <w:sz w:val="22"/>
        </w:rPr>
        <w:t xml:space="preserve">2.1 </w:t>
      </w:r>
      <w:r w:rsidRPr="00C30A0F">
        <w:rPr>
          <w:rFonts w:ascii="Arial" w:hAnsi="Arial" w:cs="Arial"/>
          <w:b/>
          <w:sz w:val="22"/>
        </w:rPr>
        <w:t xml:space="preserve">Subheading </w:t>
      </w:r>
      <w:r w:rsidRPr="007F7B32">
        <w:rPr>
          <w:rFonts w:ascii="Arial" w:hAnsi="Arial" w:cs="Arial"/>
          <w:b/>
          <w:caps/>
        </w:rPr>
        <w:t>(ARIAL, BOLD, 1</w:t>
      </w:r>
      <w:r>
        <w:rPr>
          <w:rFonts w:ascii="Arial" w:hAnsi="Arial" w:cs="Arial"/>
          <w:b/>
          <w:caps/>
        </w:rPr>
        <w:t>1 FONT, LEFT ALIGNED</w:t>
      </w:r>
      <w:r w:rsidRPr="007F7B32">
        <w:rPr>
          <w:rFonts w:ascii="Arial" w:hAnsi="Arial" w:cs="Arial"/>
          <w:b/>
          <w:caps/>
        </w:rPr>
        <w:t>)</w:t>
      </w:r>
      <w:r w:rsidRPr="00FB3A86">
        <w:rPr>
          <w:rFonts w:ascii="Arial" w:hAnsi="Arial" w:cs="Arial"/>
        </w:rPr>
        <w:t xml:space="preserve"> - second level heading.  </w:t>
      </w:r>
    </w:p>
    <w:p w14:paraId="19566CF9" w14:textId="77777777" w:rsidR="00F2464B" w:rsidRDefault="00F2464B" w:rsidP="004B0D39">
      <w:pPr>
        <w:pStyle w:val="Body"/>
        <w:spacing w:after="0"/>
        <w:rPr>
          <w:rFonts w:ascii="Arial" w:hAnsi="Arial" w:cs="Arial"/>
        </w:rPr>
      </w:pPr>
    </w:p>
    <w:p w14:paraId="19566CFA" w14:textId="77777777" w:rsidR="004B0D39" w:rsidRDefault="004B0D39" w:rsidP="004B0D39">
      <w:pPr>
        <w:pStyle w:val="Body"/>
        <w:spacing w:after="0"/>
        <w:rPr>
          <w:rFonts w:ascii="Arial" w:hAnsi="Arial" w:cs="Arial"/>
        </w:rPr>
      </w:pPr>
      <w:r>
        <w:rPr>
          <w:rFonts w:ascii="Arial" w:hAnsi="Arial" w:cs="Arial"/>
          <w:b/>
          <w:u w:val="single"/>
        </w:rPr>
        <w:t>2</w:t>
      </w:r>
      <w:r w:rsidRPr="00902823">
        <w:rPr>
          <w:rFonts w:ascii="Arial" w:hAnsi="Arial" w:cs="Arial"/>
          <w:b/>
          <w:u w:val="single"/>
        </w:rPr>
        <w:t>.1.1 Sub-subheading</w:t>
      </w:r>
      <w:r w:rsidRPr="00FB3A86">
        <w:rPr>
          <w:rFonts w:ascii="Arial" w:hAnsi="Arial" w:cs="Arial"/>
        </w:rPr>
        <w:t xml:space="preserve"> </w:t>
      </w:r>
      <w:r w:rsidRPr="007F7B32">
        <w:rPr>
          <w:rFonts w:ascii="Arial" w:hAnsi="Arial" w:cs="Arial"/>
        </w:rPr>
        <w:t>(ARIAL, BOLD, 1</w:t>
      </w:r>
      <w:r>
        <w:rPr>
          <w:rFonts w:ascii="Arial" w:hAnsi="Arial" w:cs="Arial"/>
        </w:rPr>
        <w:t>0 FONT, LEFT ALIGNED, underlined</w:t>
      </w:r>
      <w:r w:rsidRPr="007F7B32">
        <w:rPr>
          <w:rFonts w:ascii="Arial" w:hAnsi="Arial" w:cs="Arial"/>
        </w:rPr>
        <w:t>)</w:t>
      </w:r>
      <w:r w:rsidR="00EB0D01">
        <w:rPr>
          <w:rFonts w:ascii="Arial" w:hAnsi="Arial" w:cs="Arial"/>
        </w:rPr>
        <w:t xml:space="preserve"> </w:t>
      </w:r>
      <w:r w:rsidRPr="00FB3A86">
        <w:rPr>
          <w:rFonts w:ascii="Arial" w:hAnsi="Arial" w:cs="Arial"/>
        </w:rPr>
        <w:t xml:space="preserve">- third level heading.  </w:t>
      </w:r>
    </w:p>
    <w:p w14:paraId="19566CFB" w14:textId="77777777" w:rsidR="004B0D39" w:rsidRDefault="004B0D39" w:rsidP="004B0D39">
      <w:pPr>
        <w:pStyle w:val="Body"/>
        <w:spacing w:after="0"/>
        <w:rPr>
          <w:rFonts w:ascii="Arial" w:hAnsi="Arial" w:cs="Arial"/>
        </w:rPr>
      </w:pPr>
    </w:p>
    <w:p w14:paraId="19566CFC" w14:textId="77777777" w:rsidR="004B0D39" w:rsidRDefault="004B0D39" w:rsidP="004B0D39">
      <w:pPr>
        <w:pStyle w:val="Body"/>
        <w:spacing w:after="0"/>
        <w:rPr>
          <w:rFonts w:ascii="Arial" w:hAnsi="Arial" w:cs="Arial"/>
        </w:rPr>
      </w:pPr>
      <w:r w:rsidRPr="00C30A0F">
        <w:rPr>
          <w:rFonts w:ascii="Arial" w:hAnsi="Arial" w:cs="Arial"/>
          <w:i/>
        </w:rPr>
        <w:t>2.1.1.1 Sub-sub-subheading</w:t>
      </w:r>
      <w:r>
        <w:rPr>
          <w:rFonts w:ascii="Arial" w:hAnsi="Arial" w:cs="Arial"/>
          <w:b/>
        </w:rPr>
        <w:t xml:space="preserve"> </w:t>
      </w:r>
      <w:r w:rsidRPr="007F7B32">
        <w:rPr>
          <w:rFonts w:ascii="Arial" w:hAnsi="Arial" w:cs="Arial"/>
          <w:b/>
        </w:rPr>
        <w:t>(ARIA</w:t>
      </w:r>
      <w:r>
        <w:rPr>
          <w:rFonts w:ascii="Arial" w:hAnsi="Arial" w:cs="Arial"/>
          <w:b/>
        </w:rPr>
        <w:t>L, ITALICS, BOLD, 10 FONT, LEFT ALIGNED</w:t>
      </w:r>
      <w:r w:rsidRPr="007F7B32">
        <w:rPr>
          <w:rFonts w:ascii="Arial" w:hAnsi="Arial" w:cs="Arial"/>
          <w:b/>
        </w:rPr>
        <w:t>)</w:t>
      </w:r>
      <w:r w:rsidRPr="00FB3A86">
        <w:rPr>
          <w:rFonts w:ascii="Arial" w:hAnsi="Arial" w:cs="Arial"/>
        </w:rPr>
        <w:t xml:space="preserve"> - fourth level heading.</w:t>
      </w:r>
      <w:r>
        <w:rPr>
          <w:rFonts w:ascii="Arial" w:hAnsi="Arial" w:cs="Arial"/>
        </w:rPr>
        <w:t>]</w:t>
      </w:r>
      <w:r w:rsidRPr="00FB3A86">
        <w:rPr>
          <w:rFonts w:ascii="Arial" w:hAnsi="Arial" w:cs="Arial"/>
        </w:rPr>
        <w:t xml:space="preserve">  </w:t>
      </w:r>
    </w:p>
    <w:p w14:paraId="19566CFD" w14:textId="77777777" w:rsidR="004B0D39" w:rsidRPr="00FB3A86" w:rsidRDefault="004B0D39" w:rsidP="004B0D39">
      <w:pPr>
        <w:pStyle w:val="Body"/>
        <w:spacing w:after="0"/>
        <w:rPr>
          <w:rFonts w:ascii="Arial" w:hAnsi="Arial" w:cs="Arial"/>
        </w:rPr>
      </w:pPr>
    </w:p>
    <w:p w14:paraId="19566CFE" w14:textId="77777777" w:rsidR="004B0D39" w:rsidRDefault="004B0D39" w:rsidP="004B0D39">
      <w:pPr>
        <w:pStyle w:val="Head1"/>
        <w:spacing w:after="0"/>
        <w:jc w:val="both"/>
        <w:rPr>
          <w:rFonts w:ascii="Arial" w:hAnsi="Arial" w:cs="Arial"/>
        </w:rPr>
      </w:pPr>
      <w:r>
        <w:rPr>
          <w:rFonts w:ascii="Arial" w:hAnsi="Arial" w:cs="Arial"/>
        </w:rPr>
        <w:t>3. results and discussion</w:t>
      </w:r>
    </w:p>
    <w:p w14:paraId="19566CFF" w14:textId="77777777" w:rsidR="004B0D39" w:rsidRPr="00FB3A86" w:rsidRDefault="004B0D39" w:rsidP="004B0D39">
      <w:pPr>
        <w:pStyle w:val="Head1"/>
        <w:spacing w:after="0"/>
        <w:jc w:val="both"/>
        <w:rPr>
          <w:rFonts w:ascii="Arial" w:hAnsi="Arial" w:cs="Arial"/>
        </w:rPr>
      </w:pPr>
    </w:p>
    <w:p w14:paraId="19566D00" w14:textId="77777777" w:rsidR="004B0D39" w:rsidRDefault="00EB0D01" w:rsidP="004B0D39">
      <w:pPr>
        <w:pStyle w:val="Body"/>
        <w:spacing w:after="0"/>
        <w:rPr>
          <w:rFonts w:ascii="Arial" w:hAnsi="Arial" w:cs="Arial"/>
        </w:rPr>
      </w:pPr>
      <w:r w:rsidRPr="001E44FE">
        <w:rPr>
          <w:rFonts w:ascii="Arial" w:eastAsia="Calibri" w:hAnsi="Arial" w:cs="Arial"/>
          <w:szCs w:val="22"/>
        </w:rPr>
        <w:t>(</w:t>
      </w:r>
      <w:r>
        <w:rPr>
          <w:rFonts w:ascii="Arial" w:eastAsia="Calibri" w:hAnsi="Arial" w:cs="Arial"/>
          <w:szCs w:val="22"/>
        </w:rPr>
        <w:t>Arial, normal, 10 font, justified)</w:t>
      </w:r>
      <w:r w:rsidRPr="00B95236">
        <w:rPr>
          <w:rFonts w:ascii="Arial" w:hAnsi="Arial" w:cs="Arial"/>
        </w:rPr>
        <w:t xml:space="preserve"> </w:t>
      </w:r>
      <w:r w:rsidR="004B0D39" w:rsidRPr="00B95236">
        <w:rPr>
          <w:rFonts w:ascii="Arial" w:hAnsi="Arial" w:cs="Arial"/>
        </w:rPr>
        <w:t xml:space="preserve">(Detailed instruction about this section is given below. After reading these instructions, please delete this paragraph and begin typing your text here. If you are </w:t>
      </w:r>
      <w:r w:rsidR="004B0D39">
        <w:rPr>
          <w:rFonts w:ascii="Arial" w:hAnsi="Arial" w:cs="Arial"/>
        </w:rPr>
        <w:t>using copy-paste option then select ‘match destination formatting’ in paste option OR use</w:t>
      </w:r>
      <w:r w:rsidR="004B0D39" w:rsidRPr="00B95236">
        <w:rPr>
          <w:rFonts w:ascii="Arial" w:hAnsi="Arial" w:cs="Arial"/>
        </w:rPr>
        <w:t xml:space="preserve"> ‘paste special’ option and select ‘unformatted Unicode text’ option).</w:t>
      </w:r>
      <w:r w:rsidR="004B0D39">
        <w:rPr>
          <w:rFonts w:ascii="Arial" w:hAnsi="Arial" w:cs="Arial"/>
        </w:rPr>
        <w:t xml:space="preserve"> </w:t>
      </w:r>
    </w:p>
    <w:p w14:paraId="19566D01" w14:textId="77777777" w:rsidR="00EB0D01" w:rsidRDefault="00EB0D01" w:rsidP="004B0D39">
      <w:pPr>
        <w:pStyle w:val="Body"/>
        <w:spacing w:after="0"/>
        <w:rPr>
          <w:rFonts w:ascii="Arial" w:hAnsi="Arial" w:cs="Arial"/>
        </w:rPr>
      </w:pPr>
    </w:p>
    <w:p w14:paraId="19566D02" w14:textId="77777777" w:rsidR="004B0D39" w:rsidRDefault="004B0D39" w:rsidP="004B0D39">
      <w:pPr>
        <w:pStyle w:val="Body"/>
        <w:spacing w:after="0"/>
        <w:rPr>
          <w:rFonts w:ascii="Arial" w:hAnsi="Arial" w:cs="Arial"/>
        </w:rPr>
      </w:pPr>
      <w:r w:rsidRPr="00502516">
        <w:rPr>
          <w:rFonts w:ascii="Arial" w:hAnsi="Arial" w:cs="Arial"/>
        </w:rPr>
        <w:t xml:space="preserve">Results should be clearly described in a concise manner. Results for different parameters should be described under subheadings or in separate paragraph. Table or figure numbers should be mentioned in parentheses for better understanding. </w:t>
      </w:r>
    </w:p>
    <w:p w14:paraId="19566D03" w14:textId="77777777" w:rsidR="004B0D39" w:rsidRPr="00502516" w:rsidRDefault="004B0D39" w:rsidP="004B0D39">
      <w:pPr>
        <w:pStyle w:val="Body"/>
        <w:spacing w:after="0"/>
        <w:rPr>
          <w:rFonts w:ascii="Arial" w:hAnsi="Arial" w:cs="Arial"/>
        </w:rPr>
      </w:pPr>
    </w:p>
    <w:p w14:paraId="19566D04" w14:textId="77777777" w:rsidR="004B0D39" w:rsidRDefault="004B0D39" w:rsidP="004B0D39">
      <w:pPr>
        <w:pStyle w:val="Body"/>
        <w:spacing w:after="0"/>
        <w:rPr>
          <w:rFonts w:ascii="Arial" w:hAnsi="Arial" w:cs="Arial"/>
        </w:rPr>
      </w:pPr>
      <w:r w:rsidRPr="00502516">
        <w:rPr>
          <w:rFonts w:ascii="Arial" w:hAnsi="Arial" w:cs="Arial"/>
        </w:rPr>
        <w:t>The discussion should not repeat the results, but provide detailed interpretation of data. This should interpret the significance of the findings of the work. Citations should be given in support of the findings. The results and discussion part can also be described as separate, if appropriate.</w:t>
      </w:r>
    </w:p>
    <w:p w14:paraId="19566D05" w14:textId="77777777" w:rsidR="004B0D39" w:rsidRDefault="004B0D39" w:rsidP="004B0D39">
      <w:pPr>
        <w:pStyle w:val="Body"/>
        <w:spacing w:after="0"/>
        <w:rPr>
          <w:rFonts w:ascii="Arial" w:hAnsi="Arial" w:cs="Arial"/>
        </w:rPr>
      </w:pPr>
    </w:p>
    <w:p w14:paraId="19566D06" w14:textId="77777777" w:rsidR="004B0D39" w:rsidRDefault="004B0D39" w:rsidP="004B0D39">
      <w:pPr>
        <w:pStyle w:val="Body"/>
        <w:spacing w:after="0"/>
        <w:rPr>
          <w:rFonts w:ascii="Arial" w:hAnsi="Arial" w:cs="Arial"/>
        </w:rPr>
      </w:pPr>
      <w:r w:rsidRPr="00502516">
        <w:rPr>
          <w:rFonts w:ascii="Arial" w:hAnsi="Arial" w:cs="Arial"/>
        </w:rPr>
        <w:t>Tables &amp; figures should be placed inside the text. Tables and figures should be presented as per their appearance in the text. It is suggested that the discussion about the tables and figures should appear in the text before the appearance of the respective tables and figures. No tables or figures should be given without discussion or reference inside the text.</w:t>
      </w:r>
    </w:p>
    <w:p w14:paraId="19566D07" w14:textId="77777777" w:rsidR="004B0D39" w:rsidRPr="00502516" w:rsidRDefault="004B0D39" w:rsidP="004B0D39">
      <w:pPr>
        <w:pStyle w:val="Body"/>
        <w:spacing w:after="0"/>
        <w:rPr>
          <w:rFonts w:ascii="Arial" w:hAnsi="Arial" w:cs="Arial"/>
        </w:rPr>
      </w:pPr>
    </w:p>
    <w:p w14:paraId="19566D08" w14:textId="77777777" w:rsidR="004B0D39" w:rsidRDefault="004B0D39" w:rsidP="004B0D39">
      <w:pPr>
        <w:pStyle w:val="Body"/>
        <w:spacing w:after="0"/>
        <w:rPr>
          <w:rFonts w:ascii="Arial" w:hAnsi="Arial" w:cs="Arial"/>
        </w:rPr>
      </w:pPr>
      <w:r w:rsidRPr="00502516">
        <w:rPr>
          <w:rFonts w:ascii="Arial" w:hAnsi="Arial" w:cs="Arial"/>
        </w:rPr>
        <w:t>Tables should be explanatory enough to be understandable without any text reference. Double spacing should be maintained throughout the table, including table headings and footnotes. Table headings should be placed above the table. Footnotes should be placed below the table with superscript lowercase letters.</w:t>
      </w:r>
      <w:r>
        <w:rPr>
          <w:rFonts w:ascii="Arial" w:hAnsi="Arial" w:cs="Arial"/>
        </w:rPr>
        <w:t xml:space="preserve"> Sample table format is given below. </w:t>
      </w:r>
    </w:p>
    <w:p w14:paraId="19566D09" w14:textId="77777777" w:rsidR="004B0D39" w:rsidRDefault="004B0D39" w:rsidP="004B0D39">
      <w:pPr>
        <w:pStyle w:val="Body"/>
        <w:spacing w:after="0"/>
        <w:rPr>
          <w:rFonts w:ascii="Arial" w:hAnsi="Arial" w:cs="Arial"/>
        </w:rPr>
      </w:pPr>
    </w:p>
    <w:p w14:paraId="19566D0A" w14:textId="77777777" w:rsidR="004B0D39" w:rsidRDefault="004B0D39" w:rsidP="004B0D39">
      <w:pPr>
        <w:pStyle w:val="Body"/>
        <w:spacing w:after="0"/>
        <w:rPr>
          <w:rFonts w:ascii="Arial" w:hAnsi="Arial" w:cs="Arial"/>
        </w:rPr>
      </w:pPr>
    </w:p>
    <w:p w14:paraId="19566D0B" w14:textId="77777777" w:rsidR="004B0D39" w:rsidRPr="004B0D39" w:rsidRDefault="004B0D39" w:rsidP="004B0D39">
      <w:pPr>
        <w:tabs>
          <w:tab w:val="left" w:pos="1080"/>
        </w:tabs>
        <w:jc w:val="both"/>
        <w:rPr>
          <w:rFonts w:ascii="Arial" w:hAnsi="Arial"/>
          <w:b/>
          <w:sz w:val="20"/>
          <w:szCs w:val="20"/>
        </w:rPr>
      </w:pPr>
      <w:r w:rsidRPr="004B0D39">
        <w:rPr>
          <w:rFonts w:ascii="Arial" w:hAnsi="Arial"/>
          <w:b/>
          <w:sz w:val="20"/>
          <w:szCs w:val="20"/>
        </w:rPr>
        <w:t>Table 1.</w:t>
      </w:r>
      <w:r w:rsidRPr="004B0D39">
        <w:rPr>
          <w:rFonts w:ascii="Arial" w:hAnsi="Arial"/>
          <w:b/>
          <w:sz w:val="20"/>
          <w:szCs w:val="20"/>
        </w:rPr>
        <w:tab/>
        <w:t>Physical, chemical and biological properties of experimental soil (0-20 cm)</w:t>
      </w:r>
    </w:p>
    <w:tbl>
      <w:tblPr>
        <w:tblW w:w="7268"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3150"/>
        <w:gridCol w:w="1067"/>
        <w:gridCol w:w="3051"/>
      </w:tblGrid>
      <w:tr w:rsidR="004B0D39" w:rsidRPr="004B0D39" w14:paraId="19566D0F" w14:textId="77777777" w:rsidTr="00D14388">
        <w:trPr>
          <w:jc w:val="center"/>
        </w:trPr>
        <w:tc>
          <w:tcPr>
            <w:tcW w:w="3150" w:type="dxa"/>
            <w:tcBorders>
              <w:bottom w:val="single" w:sz="4" w:space="0" w:color="auto"/>
            </w:tcBorders>
          </w:tcPr>
          <w:p w14:paraId="19566D0C" w14:textId="77777777" w:rsidR="004B0D39" w:rsidRPr="004B0D39" w:rsidRDefault="004B0D39" w:rsidP="004B0D39">
            <w:pPr>
              <w:spacing w:after="0"/>
              <w:jc w:val="both"/>
              <w:rPr>
                <w:rFonts w:ascii="Arial" w:hAnsi="Arial"/>
                <w:b/>
                <w:bCs/>
                <w:sz w:val="20"/>
                <w:szCs w:val="20"/>
              </w:rPr>
            </w:pPr>
            <w:r w:rsidRPr="004B0D39">
              <w:rPr>
                <w:rFonts w:ascii="Arial" w:hAnsi="Arial"/>
                <w:b/>
                <w:sz w:val="20"/>
                <w:szCs w:val="20"/>
              </w:rPr>
              <w:t>Particulars</w:t>
            </w:r>
          </w:p>
        </w:tc>
        <w:tc>
          <w:tcPr>
            <w:tcW w:w="1067" w:type="dxa"/>
            <w:tcBorders>
              <w:bottom w:val="single" w:sz="4" w:space="0" w:color="auto"/>
            </w:tcBorders>
          </w:tcPr>
          <w:p w14:paraId="19566D0D" w14:textId="77777777" w:rsidR="004B0D39" w:rsidRPr="004B0D39" w:rsidRDefault="004B0D39" w:rsidP="004B0D39">
            <w:pPr>
              <w:spacing w:after="0"/>
              <w:jc w:val="both"/>
              <w:rPr>
                <w:rFonts w:ascii="Arial" w:hAnsi="Arial"/>
                <w:b/>
                <w:bCs/>
                <w:sz w:val="20"/>
                <w:szCs w:val="20"/>
              </w:rPr>
            </w:pPr>
            <w:r w:rsidRPr="004B0D39">
              <w:rPr>
                <w:rFonts w:ascii="Arial" w:hAnsi="Arial"/>
                <w:b/>
                <w:bCs/>
                <w:sz w:val="20"/>
                <w:szCs w:val="20"/>
              </w:rPr>
              <w:t>Value</w:t>
            </w:r>
          </w:p>
        </w:tc>
        <w:tc>
          <w:tcPr>
            <w:tcW w:w="3051" w:type="dxa"/>
            <w:tcBorders>
              <w:bottom w:val="single" w:sz="4" w:space="0" w:color="auto"/>
            </w:tcBorders>
          </w:tcPr>
          <w:p w14:paraId="19566D0E" w14:textId="77777777" w:rsidR="004B0D39" w:rsidRPr="004B0D39" w:rsidRDefault="004B0D39" w:rsidP="004B0D39">
            <w:pPr>
              <w:spacing w:after="0"/>
              <w:jc w:val="both"/>
              <w:rPr>
                <w:rFonts w:ascii="Arial" w:hAnsi="Arial"/>
                <w:b/>
                <w:bCs/>
                <w:sz w:val="20"/>
                <w:szCs w:val="20"/>
              </w:rPr>
            </w:pPr>
            <w:r w:rsidRPr="004B0D39">
              <w:rPr>
                <w:rFonts w:ascii="Arial" w:hAnsi="Arial"/>
                <w:b/>
                <w:bCs/>
                <w:sz w:val="20"/>
                <w:szCs w:val="20"/>
              </w:rPr>
              <w:t>Methods</w:t>
            </w:r>
          </w:p>
        </w:tc>
      </w:tr>
      <w:tr w:rsidR="004B0D39" w:rsidRPr="004B0D39" w14:paraId="19566D19" w14:textId="77777777" w:rsidTr="00D14388">
        <w:trPr>
          <w:trHeight w:val="773"/>
          <w:jc w:val="center"/>
          <w:hidden/>
        </w:trPr>
        <w:tc>
          <w:tcPr>
            <w:tcW w:w="3150" w:type="dxa"/>
            <w:tcBorders>
              <w:bottom w:val="nil"/>
            </w:tcBorders>
          </w:tcPr>
          <w:p w14:paraId="19566D10" w14:textId="77777777" w:rsidR="004B0D39" w:rsidRPr="004B0D39" w:rsidRDefault="004B0D39" w:rsidP="004B0D39">
            <w:pPr>
              <w:spacing w:after="0"/>
              <w:jc w:val="both"/>
              <w:rPr>
                <w:rFonts w:ascii="Arial" w:hAnsi="Arial"/>
                <w:vanish/>
                <w:sz w:val="20"/>
                <w:szCs w:val="20"/>
              </w:rPr>
            </w:pPr>
          </w:p>
          <w:p w14:paraId="19566D11" w14:textId="77777777" w:rsidR="004B0D39" w:rsidRPr="004B0D39" w:rsidRDefault="004B0D39" w:rsidP="004B0D39">
            <w:pPr>
              <w:spacing w:after="0"/>
              <w:jc w:val="both"/>
              <w:rPr>
                <w:rFonts w:ascii="Arial" w:hAnsi="Arial"/>
                <w:sz w:val="20"/>
                <w:szCs w:val="20"/>
              </w:rPr>
            </w:pPr>
            <w:r w:rsidRPr="004B0D39">
              <w:rPr>
                <w:rFonts w:ascii="Arial" w:hAnsi="Arial"/>
                <w:sz w:val="20"/>
                <w:szCs w:val="20"/>
              </w:rPr>
              <w:t>Sand (%)</w:t>
            </w:r>
          </w:p>
          <w:p w14:paraId="19566D12" w14:textId="77777777" w:rsidR="004B0D39" w:rsidRPr="004B0D39" w:rsidRDefault="004B0D39" w:rsidP="004B0D39">
            <w:pPr>
              <w:spacing w:after="0"/>
              <w:jc w:val="both"/>
              <w:rPr>
                <w:rFonts w:ascii="Arial" w:hAnsi="Arial"/>
                <w:vanish/>
                <w:sz w:val="20"/>
                <w:szCs w:val="20"/>
              </w:rPr>
            </w:pPr>
          </w:p>
          <w:p w14:paraId="19566D13" w14:textId="77777777" w:rsidR="004B0D39" w:rsidRPr="004B0D39" w:rsidRDefault="004B0D39" w:rsidP="004B0D39">
            <w:pPr>
              <w:spacing w:after="0"/>
              <w:jc w:val="both"/>
              <w:rPr>
                <w:rFonts w:ascii="Arial" w:hAnsi="Arial"/>
                <w:sz w:val="20"/>
                <w:szCs w:val="20"/>
              </w:rPr>
            </w:pPr>
            <w:r w:rsidRPr="004B0D39">
              <w:rPr>
                <w:rFonts w:ascii="Arial" w:hAnsi="Arial"/>
                <w:sz w:val="20"/>
                <w:szCs w:val="20"/>
              </w:rPr>
              <w:t>Silt (%)</w:t>
            </w:r>
          </w:p>
          <w:p w14:paraId="19566D14" w14:textId="77777777" w:rsidR="004B0D39" w:rsidRPr="004B0D39" w:rsidRDefault="004B0D39" w:rsidP="004B0D39">
            <w:pPr>
              <w:spacing w:after="0"/>
              <w:jc w:val="both"/>
              <w:rPr>
                <w:rFonts w:ascii="Arial" w:hAnsi="Arial"/>
                <w:b/>
                <w:bCs/>
                <w:sz w:val="20"/>
                <w:szCs w:val="20"/>
              </w:rPr>
            </w:pPr>
            <w:r w:rsidRPr="004B0D39">
              <w:rPr>
                <w:rFonts w:ascii="Arial" w:hAnsi="Arial"/>
                <w:sz w:val="20"/>
                <w:szCs w:val="20"/>
              </w:rPr>
              <w:t>Clay (%)</w:t>
            </w:r>
          </w:p>
        </w:tc>
        <w:tc>
          <w:tcPr>
            <w:tcW w:w="1067" w:type="dxa"/>
            <w:tcBorders>
              <w:bottom w:val="nil"/>
            </w:tcBorders>
          </w:tcPr>
          <w:p w14:paraId="19566D15" w14:textId="77777777" w:rsidR="004B0D39" w:rsidRPr="004B0D39" w:rsidRDefault="004B0D39" w:rsidP="004B0D39">
            <w:pPr>
              <w:spacing w:after="0"/>
              <w:jc w:val="both"/>
              <w:rPr>
                <w:rFonts w:ascii="Arial" w:hAnsi="Arial"/>
                <w:sz w:val="20"/>
                <w:szCs w:val="20"/>
              </w:rPr>
            </w:pPr>
            <w:r w:rsidRPr="004B0D39">
              <w:rPr>
                <w:rFonts w:ascii="Arial" w:hAnsi="Arial"/>
                <w:sz w:val="20"/>
                <w:szCs w:val="20"/>
              </w:rPr>
              <w:t>61.3</w:t>
            </w:r>
          </w:p>
          <w:p w14:paraId="19566D16" w14:textId="77777777" w:rsidR="004B0D39" w:rsidRPr="004B0D39" w:rsidRDefault="004B0D39" w:rsidP="004B0D39">
            <w:pPr>
              <w:spacing w:after="0"/>
              <w:jc w:val="both"/>
              <w:rPr>
                <w:rFonts w:ascii="Arial" w:hAnsi="Arial"/>
                <w:sz w:val="20"/>
                <w:szCs w:val="20"/>
              </w:rPr>
            </w:pPr>
            <w:r w:rsidRPr="004B0D39">
              <w:rPr>
                <w:rFonts w:ascii="Arial" w:hAnsi="Arial"/>
                <w:sz w:val="20"/>
                <w:szCs w:val="20"/>
              </w:rPr>
              <w:t>21.4</w:t>
            </w:r>
          </w:p>
          <w:p w14:paraId="19566D17" w14:textId="77777777" w:rsidR="004B0D39" w:rsidRPr="004B0D39" w:rsidRDefault="004B0D39" w:rsidP="004B0D39">
            <w:pPr>
              <w:spacing w:after="0"/>
              <w:jc w:val="both"/>
              <w:rPr>
                <w:rFonts w:ascii="Arial" w:hAnsi="Arial"/>
                <w:b/>
                <w:bCs/>
                <w:sz w:val="20"/>
                <w:szCs w:val="20"/>
              </w:rPr>
            </w:pPr>
            <w:r w:rsidRPr="004B0D39">
              <w:rPr>
                <w:rFonts w:ascii="Arial" w:hAnsi="Arial"/>
                <w:sz w:val="20"/>
                <w:szCs w:val="20"/>
              </w:rPr>
              <w:t>17.3</w:t>
            </w:r>
          </w:p>
        </w:tc>
        <w:tc>
          <w:tcPr>
            <w:tcW w:w="3051" w:type="dxa"/>
            <w:tcBorders>
              <w:bottom w:val="nil"/>
            </w:tcBorders>
          </w:tcPr>
          <w:p w14:paraId="19566D18" w14:textId="77777777" w:rsidR="004B0D39" w:rsidRPr="004B0D39" w:rsidRDefault="004B0D39" w:rsidP="004B0D39">
            <w:pPr>
              <w:spacing w:after="0"/>
              <w:jc w:val="both"/>
              <w:rPr>
                <w:rFonts w:ascii="Arial" w:hAnsi="Arial"/>
                <w:b/>
                <w:bCs/>
                <w:sz w:val="20"/>
                <w:szCs w:val="20"/>
              </w:rPr>
            </w:pPr>
            <w:r w:rsidRPr="004B0D39">
              <w:rPr>
                <w:rFonts w:ascii="Arial" w:hAnsi="Arial" w:cs="Arial"/>
                <w:sz w:val="20"/>
                <w:szCs w:val="20"/>
              </w:rPr>
              <w:t>Pipette Method [1]</w:t>
            </w:r>
          </w:p>
        </w:tc>
      </w:tr>
      <w:tr w:rsidR="004B0D39" w:rsidRPr="004B0D39" w14:paraId="19566D21" w14:textId="77777777" w:rsidTr="00D14388">
        <w:trPr>
          <w:jc w:val="center"/>
        </w:trPr>
        <w:tc>
          <w:tcPr>
            <w:tcW w:w="3150" w:type="dxa"/>
            <w:tcBorders>
              <w:top w:val="nil"/>
              <w:bottom w:val="nil"/>
            </w:tcBorders>
          </w:tcPr>
          <w:p w14:paraId="19566D1A" w14:textId="77777777" w:rsidR="004B0D39" w:rsidRPr="004B0D39" w:rsidRDefault="004B0D39" w:rsidP="004B0D39">
            <w:pPr>
              <w:spacing w:after="0"/>
              <w:jc w:val="both"/>
              <w:rPr>
                <w:rFonts w:ascii="Arial" w:hAnsi="Arial" w:cs="Arial"/>
                <w:vanish/>
                <w:sz w:val="20"/>
                <w:szCs w:val="20"/>
                <w:vertAlign w:val="superscript"/>
              </w:rPr>
            </w:pPr>
            <w:r w:rsidRPr="004B0D39">
              <w:rPr>
                <w:rFonts w:ascii="Arial" w:hAnsi="Arial" w:cs="Arial"/>
                <w:sz w:val="20"/>
                <w:szCs w:val="20"/>
              </w:rPr>
              <w:t>Bulk density, Mg m</w:t>
            </w:r>
            <w:r w:rsidRPr="004B0D39">
              <w:rPr>
                <w:rFonts w:ascii="Arial" w:hAnsi="Arial" w:cs="Arial"/>
                <w:sz w:val="20"/>
                <w:szCs w:val="20"/>
                <w:vertAlign w:val="superscript"/>
              </w:rPr>
              <w:t>-3</w:t>
            </w:r>
          </w:p>
          <w:p w14:paraId="19566D1B" w14:textId="77777777" w:rsidR="004B0D39" w:rsidRPr="004B0D39" w:rsidRDefault="004B0D39" w:rsidP="004B0D39">
            <w:pPr>
              <w:spacing w:after="0"/>
              <w:jc w:val="both"/>
              <w:rPr>
                <w:rFonts w:ascii="Arial" w:hAnsi="Arial" w:cs="Arial"/>
                <w:vanish/>
                <w:sz w:val="20"/>
                <w:szCs w:val="20"/>
              </w:rPr>
            </w:pPr>
          </w:p>
          <w:p w14:paraId="19566D1C" w14:textId="77777777" w:rsidR="004B0D39" w:rsidRPr="004B0D39" w:rsidRDefault="004B0D39" w:rsidP="004B0D39">
            <w:pPr>
              <w:spacing w:after="0"/>
              <w:jc w:val="both"/>
              <w:rPr>
                <w:rFonts w:ascii="Arial" w:hAnsi="Arial" w:cs="Arial"/>
                <w:sz w:val="20"/>
                <w:szCs w:val="20"/>
              </w:rPr>
            </w:pPr>
          </w:p>
        </w:tc>
        <w:tc>
          <w:tcPr>
            <w:tcW w:w="1067" w:type="dxa"/>
            <w:tcBorders>
              <w:top w:val="nil"/>
              <w:bottom w:val="nil"/>
            </w:tcBorders>
          </w:tcPr>
          <w:p w14:paraId="19566D1D" w14:textId="77777777" w:rsidR="004B0D39" w:rsidRPr="004B0D39" w:rsidRDefault="004B0D39" w:rsidP="004B0D39">
            <w:pPr>
              <w:spacing w:after="0"/>
              <w:jc w:val="both"/>
              <w:rPr>
                <w:rFonts w:ascii="Arial" w:hAnsi="Arial" w:cs="Arial"/>
                <w:sz w:val="20"/>
                <w:szCs w:val="20"/>
              </w:rPr>
            </w:pPr>
            <w:r w:rsidRPr="004B0D39">
              <w:rPr>
                <w:rFonts w:ascii="Arial" w:hAnsi="Arial" w:cs="Arial"/>
                <w:sz w:val="20"/>
                <w:szCs w:val="20"/>
              </w:rPr>
              <w:t>1.64</w:t>
            </w:r>
          </w:p>
        </w:tc>
        <w:tc>
          <w:tcPr>
            <w:tcW w:w="3051" w:type="dxa"/>
            <w:tcBorders>
              <w:top w:val="nil"/>
              <w:bottom w:val="nil"/>
            </w:tcBorders>
          </w:tcPr>
          <w:p w14:paraId="19566D1E" w14:textId="77777777" w:rsidR="004B0D39" w:rsidRPr="004B0D39" w:rsidRDefault="004B0D39" w:rsidP="004B0D39">
            <w:pPr>
              <w:spacing w:after="0"/>
              <w:jc w:val="both"/>
              <w:rPr>
                <w:rFonts w:ascii="Arial" w:hAnsi="Arial" w:cs="Arial"/>
                <w:sz w:val="20"/>
                <w:szCs w:val="20"/>
              </w:rPr>
            </w:pPr>
            <w:r w:rsidRPr="004B0D39">
              <w:rPr>
                <w:rFonts w:ascii="Arial" w:hAnsi="Arial" w:cs="Arial"/>
                <w:sz w:val="20"/>
                <w:szCs w:val="20"/>
              </w:rPr>
              <w:t>Core Sampler [2]</w:t>
            </w:r>
          </w:p>
          <w:p w14:paraId="19566D1F" w14:textId="77777777" w:rsidR="004B0D39" w:rsidRPr="004B0D39" w:rsidRDefault="004B0D39" w:rsidP="004B0D39">
            <w:pPr>
              <w:spacing w:after="0"/>
              <w:jc w:val="both"/>
              <w:rPr>
                <w:rFonts w:ascii="Arial" w:hAnsi="Arial" w:cs="Arial"/>
                <w:vanish/>
                <w:sz w:val="20"/>
                <w:szCs w:val="20"/>
              </w:rPr>
            </w:pPr>
          </w:p>
          <w:p w14:paraId="19566D20" w14:textId="77777777" w:rsidR="004B0D39" w:rsidRPr="004B0D39" w:rsidRDefault="004B0D39" w:rsidP="004B0D39">
            <w:pPr>
              <w:spacing w:after="0"/>
              <w:jc w:val="both"/>
              <w:rPr>
                <w:rFonts w:ascii="Arial" w:hAnsi="Arial"/>
                <w:sz w:val="20"/>
                <w:szCs w:val="20"/>
              </w:rPr>
            </w:pPr>
          </w:p>
        </w:tc>
      </w:tr>
      <w:tr w:rsidR="004B0D39" w:rsidRPr="004B0D39" w14:paraId="19566D27" w14:textId="77777777" w:rsidTr="00D14388">
        <w:trPr>
          <w:jc w:val="center"/>
        </w:trPr>
        <w:tc>
          <w:tcPr>
            <w:tcW w:w="3150" w:type="dxa"/>
            <w:tcBorders>
              <w:top w:val="nil"/>
              <w:bottom w:val="nil"/>
            </w:tcBorders>
          </w:tcPr>
          <w:p w14:paraId="19566D22" w14:textId="77777777" w:rsidR="004B0D39" w:rsidRPr="004B0D39" w:rsidRDefault="004B0D39" w:rsidP="004B0D39">
            <w:pPr>
              <w:spacing w:after="0"/>
              <w:jc w:val="both"/>
              <w:rPr>
                <w:rFonts w:ascii="Arial" w:hAnsi="Arial"/>
                <w:vanish/>
                <w:sz w:val="20"/>
                <w:szCs w:val="20"/>
              </w:rPr>
            </w:pPr>
            <w:r w:rsidRPr="004B0D39">
              <w:rPr>
                <w:rFonts w:ascii="Arial" w:hAnsi="Arial"/>
                <w:sz w:val="20"/>
                <w:szCs w:val="20"/>
              </w:rPr>
              <w:t>pH (1 : 2.5:: Soil : Water)</w:t>
            </w:r>
          </w:p>
          <w:p w14:paraId="19566D23" w14:textId="77777777" w:rsidR="004B0D39" w:rsidRPr="004B0D39" w:rsidRDefault="004B0D39" w:rsidP="004B0D39">
            <w:pPr>
              <w:spacing w:after="0"/>
              <w:jc w:val="both"/>
              <w:rPr>
                <w:rFonts w:ascii="Arial" w:hAnsi="Arial"/>
                <w:sz w:val="20"/>
                <w:szCs w:val="20"/>
              </w:rPr>
            </w:pPr>
          </w:p>
        </w:tc>
        <w:tc>
          <w:tcPr>
            <w:tcW w:w="1067" w:type="dxa"/>
            <w:tcBorders>
              <w:top w:val="nil"/>
              <w:bottom w:val="nil"/>
            </w:tcBorders>
          </w:tcPr>
          <w:p w14:paraId="19566D24" w14:textId="77777777" w:rsidR="004B0D39" w:rsidRPr="004B0D39" w:rsidRDefault="004B0D39" w:rsidP="004B0D39">
            <w:pPr>
              <w:spacing w:after="0"/>
              <w:jc w:val="both"/>
              <w:rPr>
                <w:rFonts w:ascii="Arial" w:hAnsi="Arial"/>
                <w:sz w:val="20"/>
                <w:szCs w:val="20"/>
              </w:rPr>
            </w:pPr>
            <w:r w:rsidRPr="004B0D39">
              <w:rPr>
                <w:rFonts w:ascii="Arial" w:hAnsi="Arial"/>
                <w:sz w:val="20"/>
                <w:szCs w:val="20"/>
              </w:rPr>
              <w:t>5.20</w:t>
            </w:r>
          </w:p>
        </w:tc>
        <w:tc>
          <w:tcPr>
            <w:tcW w:w="3051" w:type="dxa"/>
            <w:tcBorders>
              <w:top w:val="nil"/>
              <w:bottom w:val="nil"/>
            </w:tcBorders>
          </w:tcPr>
          <w:p w14:paraId="19566D25" w14:textId="77777777" w:rsidR="004B0D39" w:rsidRPr="004B0D39" w:rsidRDefault="004B0D39" w:rsidP="004B0D39">
            <w:pPr>
              <w:spacing w:after="0"/>
              <w:jc w:val="both"/>
              <w:rPr>
                <w:rFonts w:ascii="Arial" w:eastAsia="Arial Unicode MS" w:hAnsi="Arial" w:cs="Arial"/>
                <w:sz w:val="20"/>
                <w:szCs w:val="20"/>
              </w:rPr>
            </w:pPr>
            <w:r w:rsidRPr="004B0D39">
              <w:rPr>
                <w:rFonts w:ascii="Arial" w:hAnsi="Arial" w:cs="Arial"/>
                <w:sz w:val="20"/>
                <w:szCs w:val="20"/>
              </w:rPr>
              <w:t>Glass Electrode pH Meter</w:t>
            </w:r>
          </w:p>
          <w:p w14:paraId="19566D26" w14:textId="77777777" w:rsidR="004B0D39" w:rsidRPr="004B0D39" w:rsidRDefault="004B0D39" w:rsidP="004B0D39">
            <w:pPr>
              <w:spacing w:after="0"/>
              <w:jc w:val="both"/>
              <w:rPr>
                <w:rFonts w:ascii="Arial" w:hAnsi="Arial" w:cs="Arial"/>
                <w:sz w:val="20"/>
                <w:szCs w:val="20"/>
              </w:rPr>
            </w:pPr>
            <w:r w:rsidRPr="004B0D39">
              <w:rPr>
                <w:rFonts w:ascii="Arial" w:hAnsi="Arial" w:cs="Arial"/>
                <w:sz w:val="20"/>
                <w:szCs w:val="20"/>
              </w:rPr>
              <w:t>[3]</w:t>
            </w:r>
          </w:p>
        </w:tc>
      </w:tr>
      <w:tr w:rsidR="004B0D39" w:rsidRPr="004B0D39" w14:paraId="19566D2C" w14:textId="77777777" w:rsidTr="00D14388">
        <w:trPr>
          <w:jc w:val="center"/>
        </w:trPr>
        <w:tc>
          <w:tcPr>
            <w:tcW w:w="3150" w:type="dxa"/>
            <w:tcBorders>
              <w:top w:val="nil"/>
              <w:bottom w:val="nil"/>
            </w:tcBorders>
          </w:tcPr>
          <w:p w14:paraId="19566D28" w14:textId="77777777" w:rsidR="004B0D39" w:rsidRPr="004B0D39" w:rsidRDefault="004B0D39" w:rsidP="004B0D39">
            <w:pPr>
              <w:spacing w:after="0"/>
              <w:jc w:val="both"/>
              <w:rPr>
                <w:rFonts w:ascii="Arial" w:hAnsi="Arial"/>
                <w:sz w:val="20"/>
                <w:szCs w:val="20"/>
              </w:rPr>
            </w:pPr>
            <w:r w:rsidRPr="004B0D39">
              <w:rPr>
                <w:rFonts w:ascii="Arial" w:hAnsi="Arial"/>
                <w:sz w:val="20"/>
                <w:szCs w:val="20"/>
              </w:rPr>
              <w:lastRenderedPageBreak/>
              <w:t>Organic carbon (g kg</w:t>
            </w:r>
            <w:r w:rsidRPr="004B0D39">
              <w:rPr>
                <w:rFonts w:ascii="Arial" w:hAnsi="Arial"/>
                <w:sz w:val="20"/>
                <w:szCs w:val="20"/>
                <w:vertAlign w:val="superscript"/>
              </w:rPr>
              <w:t>-1</w:t>
            </w:r>
            <w:r w:rsidRPr="004B0D39">
              <w:rPr>
                <w:rFonts w:ascii="Arial" w:hAnsi="Arial"/>
                <w:sz w:val="20"/>
                <w:szCs w:val="20"/>
              </w:rPr>
              <w:t>)</w:t>
            </w:r>
          </w:p>
        </w:tc>
        <w:tc>
          <w:tcPr>
            <w:tcW w:w="1067" w:type="dxa"/>
            <w:tcBorders>
              <w:top w:val="nil"/>
              <w:bottom w:val="nil"/>
            </w:tcBorders>
          </w:tcPr>
          <w:p w14:paraId="19566D29" w14:textId="77777777" w:rsidR="004B0D39" w:rsidRPr="004B0D39" w:rsidRDefault="004B0D39" w:rsidP="004B0D39">
            <w:pPr>
              <w:spacing w:after="0"/>
              <w:jc w:val="both"/>
              <w:rPr>
                <w:rFonts w:ascii="Arial" w:hAnsi="Arial"/>
                <w:sz w:val="20"/>
                <w:szCs w:val="20"/>
              </w:rPr>
            </w:pPr>
            <w:r w:rsidRPr="004B0D39">
              <w:rPr>
                <w:rFonts w:ascii="Arial" w:hAnsi="Arial"/>
                <w:sz w:val="20"/>
                <w:szCs w:val="20"/>
              </w:rPr>
              <w:t>2.9</w:t>
            </w:r>
          </w:p>
        </w:tc>
        <w:tc>
          <w:tcPr>
            <w:tcW w:w="3051" w:type="dxa"/>
            <w:tcBorders>
              <w:top w:val="nil"/>
              <w:bottom w:val="nil"/>
            </w:tcBorders>
          </w:tcPr>
          <w:p w14:paraId="19566D2A" w14:textId="77777777" w:rsidR="004B0D39" w:rsidRPr="004B0D39" w:rsidRDefault="004B0D39" w:rsidP="004B0D39">
            <w:pPr>
              <w:spacing w:after="0"/>
              <w:jc w:val="both"/>
              <w:rPr>
                <w:rFonts w:ascii="Arial" w:eastAsia="Arial Unicode MS" w:hAnsi="Arial" w:cs="Arial"/>
                <w:sz w:val="20"/>
                <w:szCs w:val="20"/>
              </w:rPr>
            </w:pPr>
            <w:r w:rsidRPr="004B0D39">
              <w:rPr>
                <w:rFonts w:ascii="Arial" w:hAnsi="Arial" w:cs="Arial"/>
                <w:sz w:val="20"/>
                <w:szCs w:val="20"/>
              </w:rPr>
              <w:t>Glass Electrode pH Meter</w:t>
            </w:r>
          </w:p>
          <w:p w14:paraId="19566D2B" w14:textId="77777777" w:rsidR="004B0D39" w:rsidRPr="004B0D39" w:rsidRDefault="004B0D39" w:rsidP="004B0D39">
            <w:pPr>
              <w:spacing w:after="0"/>
              <w:jc w:val="both"/>
              <w:rPr>
                <w:rFonts w:ascii="Arial" w:hAnsi="Arial" w:cs="Arial"/>
                <w:sz w:val="20"/>
                <w:szCs w:val="20"/>
              </w:rPr>
            </w:pPr>
            <w:r w:rsidRPr="004B0D39">
              <w:rPr>
                <w:rFonts w:ascii="Arial" w:hAnsi="Arial" w:cs="Arial"/>
                <w:sz w:val="20"/>
                <w:szCs w:val="20"/>
              </w:rPr>
              <w:t>[4]</w:t>
            </w:r>
          </w:p>
        </w:tc>
      </w:tr>
      <w:tr w:rsidR="004B0D39" w:rsidRPr="004B0D39" w14:paraId="19566D31" w14:textId="77777777" w:rsidTr="00D14388">
        <w:trPr>
          <w:jc w:val="center"/>
        </w:trPr>
        <w:tc>
          <w:tcPr>
            <w:tcW w:w="3150" w:type="dxa"/>
            <w:tcBorders>
              <w:top w:val="nil"/>
              <w:bottom w:val="single" w:sz="4" w:space="0" w:color="auto"/>
            </w:tcBorders>
          </w:tcPr>
          <w:p w14:paraId="19566D2D" w14:textId="77777777" w:rsidR="004B0D39" w:rsidRPr="004B0D39" w:rsidRDefault="004B0D39" w:rsidP="004B0D39">
            <w:pPr>
              <w:spacing w:after="0"/>
              <w:jc w:val="both"/>
              <w:rPr>
                <w:rFonts w:ascii="Arial" w:hAnsi="Arial"/>
                <w:sz w:val="20"/>
                <w:szCs w:val="20"/>
              </w:rPr>
            </w:pPr>
            <w:r w:rsidRPr="004B0D39">
              <w:rPr>
                <w:rFonts w:ascii="Arial" w:hAnsi="Arial"/>
                <w:sz w:val="20"/>
                <w:szCs w:val="20"/>
              </w:rPr>
              <w:t>Total N, %</w:t>
            </w:r>
          </w:p>
        </w:tc>
        <w:tc>
          <w:tcPr>
            <w:tcW w:w="1067" w:type="dxa"/>
            <w:tcBorders>
              <w:top w:val="nil"/>
              <w:bottom w:val="single" w:sz="4" w:space="0" w:color="auto"/>
            </w:tcBorders>
          </w:tcPr>
          <w:p w14:paraId="19566D2E" w14:textId="77777777" w:rsidR="004B0D39" w:rsidRPr="004B0D39" w:rsidRDefault="004B0D39" w:rsidP="004B0D39">
            <w:pPr>
              <w:spacing w:after="0"/>
              <w:jc w:val="both"/>
              <w:rPr>
                <w:rFonts w:ascii="Arial" w:hAnsi="Arial"/>
                <w:sz w:val="20"/>
                <w:szCs w:val="20"/>
              </w:rPr>
            </w:pPr>
            <w:r w:rsidRPr="004B0D39">
              <w:rPr>
                <w:rFonts w:ascii="Arial" w:hAnsi="Arial"/>
                <w:sz w:val="20"/>
                <w:szCs w:val="20"/>
              </w:rPr>
              <w:t>0.049</w:t>
            </w:r>
          </w:p>
        </w:tc>
        <w:tc>
          <w:tcPr>
            <w:tcW w:w="3051" w:type="dxa"/>
            <w:tcBorders>
              <w:top w:val="nil"/>
              <w:bottom w:val="single" w:sz="4" w:space="0" w:color="auto"/>
            </w:tcBorders>
          </w:tcPr>
          <w:p w14:paraId="19566D2F" w14:textId="77777777" w:rsidR="004B0D39" w:rsidRPr="004B0D39" w:rsidRDefault="004B0D39" w:rsidP="004B0D39">
            <w:pPr>
              <w:spacing w:after="0"/>
              <w:jc w:val="both"/>
              <w:rPr>
                <w:rFonts w:ascii="Arial" w:hAnsi="Arial" w:cs="Arial"/>
                <w:sz w:val="20"/>
                <w:szCs w:val="20"/>
              </w:rPr>
            </w:pPr>
            <w:r w:rsidRPr="004B0D39">
              <w:rPr>
                <w:rFonts w:ascii="Arial" w:hAnsi="Arial" w:cs="Arial"/>
                <w:sz w:val="20"/>
                <w:szCs w:val="20"/>
              </w:rPr>
              <w:t xml:space="preserve">Modified </w:t>
            </w:r>
            <w:proofErr w:type="spellStart"/>
            <w:r w:rsidRPr="004B0D39">
              <w:rPr>
                <w:rFonts w:ascii="Arial" w:hAnsi="Arial" w:cs="Arial"/>
                <w:sz w:val="20"/>
                <w:szCs w:val="20"/>
              </w:rPr>
              <w:t>Kjeldahl</w:t>
            </w:r>
            <w:proofErr w:type="spellEnd"/>
            <w:r w:rsidRPr="004B0D39">
              <w:rPr>
                <w:rFonts w:ascii="Arial" w:hAnsi="Arial" w:cs="Arial"/>
                <w:sz w:val="20"/>
                <w:szCs w:val="20"/>
              </w:rPr>
              <w:t xml:space="preserve"> Method</w:t>
            </w:r>
          </w:p>
          <w:p w14:paraId="19566D30" w14:textId="77777777" w:rsidR="004B0D39" w:rsidRPr="004B0D39" w:rsidRDefault="004B0D39" w:rsidP="004B0D39">
            <w:pPr>
              <w:spacing w:after="0"/>
              <w:jc w:val="both"/>
              <w:rPr>
                <w:rFonts w:ascii="Arial" w:hAnsi="Arial" w:cs="Arial"/>
                <w:sz w:val="20"/>
                <w:szCs w:val="20"/>
              </w:rPr>
            </w:pPr>
            <w:r w:rsidRPr="004B0D39">
              <w:rPr>
                <w:rFonts w:ascii="Arial" w:hAnsi="Arial" w:cs="Arial"/>
                <w:sz w:val="20"/>
                <w:szCs w:val="20"/>
              </w:rPr>
              <w:t>[5]</w:t>
            </w:r>
          </w:p>
        </w:tc>
      </w:tr>
    </w:tbl>
    <w:p w14:paraId="19566D32" w14:textId="77777777" w:rsidR="004B0D39" w:rsidRDefault="004B0D39" w:rsidP="004B0D39">
      <w:pPr>
        <w:pStyle w:val="BodyText3"/>
        <w:tabs>
          <w:tab w:val="left" w:pos="1080"/>
        </w:tabs>
        <w:spacing w:after="0"/>
        <w:ind w:left="1080" w:hanging="1080"/>
        <w:jc w:val="both"/>
        <w:rPr>
          <w:rFonts w:ascii="Arial" w:hAnsi="Arial"/>
          <w:b/>
          <w:sz w:val="20"/>
          <w:szCs w:val="20"/>
        </w:rPr>
      </w:pPr>
      <w:r w:rsidRPr="008C73BB">
        <w:rPr>
          <w:rFonts w:ascii="Arial" w:hAnsi="Arial"/>
          <w:bCs/>
          <w:i/>
          <w:sz w:val="18"/>
        </w:rPr>
        <w:t>*Moisture content on oven dry weight basis</w:t>
      </w:r>
    </w:p>
    <w:p w14:paraId="19566D33" w14:textId="77777777" w:rsidR="004B0D39" w:rsidRDefault="004B0D39" w:rsidP="004B0D39">
      <w:pPr>
        <w:pStyle w:val="BodyText3"/>
        <w:tabs>
          <w:tab w:val="left" w:pos="1080"/>
        </w:tabs>
        <w:spacing w:after="0"/>
        <w:ind w:left="1080" w:hanging="1080"/>
        <w:jc w:val="both"/>
        <w:rPr>
          <w:rFonts w:ascii="Arial" w:hAnsi="Arial"/>
          <w:b/>
          <w:sz w:val="20"/>
          <w:szCs w:val="20"/>
        </w:rPr>
      </w:pPr>
    </w:p>
    <w:p w14:paraId="19566D34" w14:textId="77777777" w:rsidR="004B0D39" w:rsidRDefault="004B0D39" w:rsidP="004B0D39">
      <w:pPr>
        <w:pStyle w:val="Body"/>
        <w:spacing w:after="0"/>
        <w:rPr>
          <w:rFonts w:ascii="Arial" w:hAnsi="Arial" w:cs="Arial"/>
        </w:rPr>
      </w:pPr>
      <w:r w:rsidRPr="00502516">
        <w:rPr>
          <w:rFonts w:ascii="Arial" w:hAnsi="Arial" w:cs="Arial"/>
        </w:rPr>
        <w:t>Each figure should have a caption. The caption should be concise and typed separately, not on the figure area. Figures should be self-explanatory. Information presented in the figure should not be repeated in the table. All symbols and abbreviations used in the illustrations should be defined clearly. Figure legends should be given below the figures.</w:t>
      </w:r>
      <w:r>
        <w:rPr>
          <w:rFonts w:ascii="Arial" w:hAnsi="Arial" w:cs="Arial"/>
        </w:rPr>
        <w:t>] A sample figure is given in figure 1.</w:t>
      </w:r>
    </w:p>
    <w:p w14:paraId="19566D35" w14:textId="77777777" w:rsidR="004B0D39" w:rsidRDefault="004B0D39" w:rsidP="004B0D39">
      <w:pPr>
        <w:pStyle w:val="Body"/>
        <w:spacing w:after="0"/>
        <w:rPr>
          <w:rFonts w:ascii="Arial" w:hAnsi="Arial" w:cs="Arial"/>
        </w:rPr>
      </w:pPr>
    </w:p>
    <w:p w14:paraId="19566D36" w14:textId="77777777" w:rsidR="004B0D39" w:rsidRDefault="004B0D39" w:rsidP="004B0D39">
      <w:pPr>
        <w:pStyle w:val="Body"/>
        <w:spacing w:after="0"/>
        <w:rPr>
          <w:rFonts w:ascii="Arial" w:hAnsi="Arial" w:cs="Arial"/>
        </w:rPr>
      </w:pPr>
    </w:p>
    <w:p w14:paraId="19566D37" w14:textId="77777777" w:rsidR="004B0D39" w:rsidRDefault="004B0D39" w:rsidP="004B0D39">
      <w:pPr>
        <w:autoSpaceDE w:val="0"/>
        <w:autoSpaceDN w:val="0"/>
        <w:adjustRightInd w:val="0"/>
        <w:jc w:val="both"/>
        <w:rPr>
          <w:rFonts w:ascii="Arial" w:hAnsi="Arial" w:cs="Arial"/>
          <w:b/>
          <w:bCs/>
        </w:rPr>
      </w:pPr>
      <w:r>
        <w:rPr>
          <w:rFonts w:ascii="Arial" w:hAnsi="Arial" w:cs="Arial"/>
          <w:b/>
          <w:bCs/>
          <w:noProof/>
          <w:lang w:eastAsia="en-GB"/>
        </w:rPr>
        <w:drawing>
          <wp:inline distT="0" distB="0" distL="0" distR="0" wp14:anchorId="19566D98" wp14:editId="19566D99">
            <wp:extent cx="4495800" cy="2600325"/>
            <wp:effectExtent l="0" t="0" r="0" b="9525"/>
            <wp:docPr id="7" name="Picture 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2600325"/>
                    </a:xfrm>
                    <a:prstGeom prst="rect">
                      <a:avLst/>
                    </a:prstGeom>
                    <a:noFill/>
                    <a:ln>
                      <a:noFill/>
                    </a:ln>
                  </pic:spPr>
                </pic:pic>
              </a:graphicData>
            </a:graphic>
          </wp:inline>
        </w:drawing>
      </w:r>
    </w:p>
    <w:p w14:paraId="19566D38" w14:textId="77777777" w:rsidR="004B0D39" w:rsidRPr="004B0D39" w:rsidRDefault="004B0D39" w:rsidP="004B0D39">
      <w:pPr>
        <w:autoSpaceDE w:val="0"/>
        <w:autoSpaceDN w:val="0"/>
        <w:adjustRightInd w:val="0"/>
        <w:jc w:val="both"/>
        <w:rPr>
          <w:rFonts w:ascii="Arial" w:hAnsi="Arial" w:cs="Arial"/>
          <w:b/>
          <w:bCs/>
          <w:sz w:val="20"/>
          <w:szCs w:val="20"/>
        </w:rPr>
      </w:pPr>
      <w:r w:rsidRPr="004B0D39">
        <w:rPr>
          <w:rFonts w:ascii="Arial" w:hAnsi="Arial" w:cs="Arial"/>
          <w:b/>
          <w:bCs/>
          <w:sz w:val="20"/>
          <w:szCs w:val="20"/>
        </w:rPr>
        <w:t>Fig. 1. Effect of different doses of aqueous extract of Folk Recipe (100, 200, 300 mg/kg) on blood glucose levels at different time intervals in normal rabbits</w:t>
      </w:r>
    </w:p>
    <w:p w14:paraId="19566D39" w14:textId="77777777" w:rsidR="004B0D39" w:rsidRDefault="004B0D39" w:rsidP="004B0D39">
      <w:pPr>
        <w:pStyle w:val="Body"/>
        <w:spacing w:after="0"/>
        <w:rPr>
          <w:rFonts w:ascii="Arial" w:hAnsi="Arial" w:cs="Arial"/>
        </w:rPr>
      </w:pPr>
    </w:p>
    <w:p w14:paraId="19566D3A" w14:textId="77777777" w:rsidR="004B0D39" w:rsidRPr="00FB3A86" w:rsidRDefault="004B0D39" w:rsidP="004B0D39">
      <w:pPr>
        <w:pStyle w:val="Body"/>
        <w:spacing w:after="0"/>
        <w:rPr>
          <w:rFonts w:ascii="Arial" w:hAnsi="Arial" w:cs="Arial"/>
        </w:rPr>
      </w:pPr>
    </w:p>
    <w:p w14:paraId="19566D3B" w14:textId="77777777" w:rsidR="004B0D39" w:rsidRDefault="004B0D39" w:rsidP="004B0D39">
      <w:pPr>
        <w:pStyle w:val="Body"/>
        <w:spacing w:after="0"/>
        <w:rPr>
          <w:rFonts w:ascii="Arial" w:hAnsi="Arial" w:cs="Arial"/>
        </w:rPr>
      </w:pPr>
      <w:r>
        <w:rPr>
          <w:rFonts w:ascii="Arial" w:hAnsi="Arial" w:cs="Arial"/>
          <w:b/>
          <w:caps/>
          <w:sz w:val="22"/>
        </w:rPr>
        <w:t>3</w:t>
      </w:r>
      <w:r w:rsidRPr="00C30A0F">
        <w:rPr>
          <w:rFonts w:ascii="Arial" w:hAnsi="Arial" w:cs="Arial"/>
          <w:b/>
          <w:caps/>
          <w:sz w:val="22"/>
        </w:rPr>
        <w:t xml:space="preserve">.1 </w:t>
      </w:r>
      <w:r w:rsidRPr="00C30A0F">
        <w:rPr>
          <w:rFonts w:ascii="Arial" w:hAnsi="Arial" w:cs="Arial"/>
          <w:b/>
          <w:sz w:val="22"/>
        </w:rPr>
        <w:t xml:space="preserve">Subheading </w:t>
      </w:r>
      <w:proofErr w:type="spellStart"/>
      <w:r w:rsidRPr="00C30A0F">
        <w:rPr>
          <w:rFonts w:ascii="Arial" w:hAnsi="Arial" w:cs="Arial"/>
          <w:b/>
          <w:sz w:val="22"/>
        </w:rPr>
        <w:t>Subheading</w:t>
      </w:r>
      <w:proofErr w:type="spellEnd"/>
      <w:r w:rsidRPr="00C30A0F">
        <w:rPr>
          <w:rFonts w:ascii="Arial" w:hAnsi="Arial" w:cs="Arial"/>
          <w:b/>
          <w:sz w:val="22"/>
        </w:rPr>
        <w:t xml:space="preserve"> </w:t>
      </w:r>
      <w:r w:rsidRPr="007F7B32">
        <w:rPr>
          <w:rFonts w:ascii="Arial" w:hAnsi="Arial" w:cs="Arial"/>
          <w:b/>
          <w:caps/>
        </w:rPr>
        <w:t>(ARIAL, BOLD, 1</w:t>
      </w:r>
      <w:r>
        <w:rPr>
          <w:rFonts w:ascii="Arial" w:hAnsi="Arial" w:cs="Arial"/>
          <w:b/>
          <w:caps/>
        </w:rPr>
        <w:t>1 FONT, LEFT ALIGNED</w:t>
      </w:r>
      <w:r w:rsidRPr="007F7B32">
        <w:rPr>
          <w:rFonts w:ascii="Arial" w:hAnsi="Arial" w:cs="Arial"/>
          <w:b/>
          <w:caps/>
        </w:rPr>
        <w:t>)</w:t>
      </w:r>
      <w:r w:rsidRPr="00FB3A86">
        <w:rPr>
          <w:rFonts w:ascii="Arial" w:hAnsi="Arial" w:cs="Arial"/>
        </w:rPr>
        <w:t xml:space="preserve"> - second level heading.  </w:t>
      </w:r>
    </w:p>
    <w:p w14:paraId="19566D3C" w14:textId="77777777" w:rsidR="004B0D39" w:rsidRDefault="004B0D39" w:rsidP="004B0D39">
      <w:pPr>
        <w:pStyle w:val="Body"/>
        <w:spacing w:after="0"/>
        <w:rPr>
          <w:rFonts w:ascii="Arial" w:hAnsi="Arial" w:cs="Arial"/>
        </w:rPr>
      </w:pPr>
    </w:p>
    <w:p w14:paraId="19566D3D" w14:textId="77777777" w:rsidR="004B0D39" w:rsidRDefault="004B0D39" w:rsidP="004B0D39">
      <w:pPr>
        <w:pStyle w:val="Body"/>
        <w:spacing w:after="0"/>
        <w:rPr>
          <w:rFonts w:ascii="Arial" w:hAnsi="Arial" w:cs="Arial"/>
        </w:rPr>
      </w:pPr>
      <w:r>
        <w:rPr>
          <w:rFonts w:ascii="Arial" w:hAnsi="Arial" w:cs="Arial"/>
          <w:b/>
          <w:u w:val="single"/>
        </w:rPr>
        <w:t>3</w:t>
      </w:r>
      <w:r w:rsidRPr="00902823">
        <w:rPr>
          <w:rFonts w:ascii="Arial" w:hAnsi="Arial" w:cs="Arial"/>
          <w:b/>
          <w:u w:val="single"/>
        </w:rPr>
        <w:t>.1.1 Sub-subheading</w:t>
      </w:r>
      <w:r w:rsidRPr="00FB3A86">
        <w:rPr>
          <w:rFonts w:ascii="Arial" w:hAnsi="Arial" w:cs="Arial"/>
        </w:rPr>
        <w:t xml:space="preserve"> </w:t>
      </w:r>
      <w:r w:rsidRPr="007F7B32">
        <w:rPr>
          <w:rFonts w:ascii="Arial" w:hAnsi="Arial" w:cs="Arial"/>
        </w:rPr>
        <w:t>(ARIAL, BOLD, 1</w:t>
      </w:r>
      <w:r>
        <w:rPr>
          <w:rFonts w:ascii="Arial" w:hAnsi="Arial" w:cs="Arial"/>
        </w:rPr>
        <w:t xml:space="preserve">0 </w:t>
      </w:r>
      <w:proofErr w:type="gramStart"/>
      <w:r>
        <w:rPr>
          <w:rFonts w:ascii="Arial" w:hAnsi="Arial" w:cs="Arial"/>
        </w:rPr>
        <w:t>FONT</w:t>
      </w:r>
      <w:proofErr w:type="gramEnd"/>
      <w:r>
        <w:rPr>
          <w:rFonts w:ascii="Arial" w:hAnsi="Arial" w:cs="Arial"/>
        </w:rPr>
        <w:t>, LEFT ALIGNED, underlined</w:t>
      </w:r>
      <w:r w:rsidRPr="007F7B32">
        <w:rPr>
          <w:rFonts w:ascii="Arial" w:hAnsi="Arial" w:cs="Arial"/>
        </w:rPr>
        <w:t>)</w:t>
      </w:r>
      <w:r w:rsidRPr="00FB3A86">
        <w:rPr>
          <w:rFonts w:ascii="Arial" w:hAnsi="Arial" w:cs="Arial"/>
        </w:rPr>
        <w:t xml:space="preserve">- third level heading.  </w:t>
      </w:r>
    </w:p>
    <w:p w14:paraId="19566D3E" w14:textId="77777777" w:rsidR="004B0D39" w:rsidRDefault="004B0D39" w:rsidP="004B0D39">
      <w:pPr>
        <w:pStyle w:val="Body"/>
        <w:spacing w:after="0"/>
        <w:rPr>
          <w:rFonts w:ascii="Arial" w:hAnsi="Arial" w:cs="Arial"/>
        </w:rPr>
      </w:pPr>
    </w:p>
    <w:p w14:paraId="19566D3F" w14:textId="77777777" w:rsidR="004B0D39" w:rsidRDefault="004B0D39" w:rsidP="004B0D39">
      <w:pPr>
        <w:pStyle w:val="Body"/>
        <w:spacing w:after="0"/>
        <w:rPr>
          <w:rFonts w:ascii="Arial" w:hAnsi="Arial" w:cs="Arial"/>
        </w:rPr>
      </w:pPr>
      <w:r>
        <w:rPr>
          <w:rFonts w:ascii="Arial" w:hAnsi="Arial" w:cs="Arial"/>
          <w:i/>
        </w:rPr>
        <w:t>3</w:t>
      </w:r>
      <w:r w:rsidRPr="00C30A0F">
        <w:rPr>
          <w:rFonts w:ascii="Arial" w:hAnsi="Arial" w:cs="Arial"/>
          <w:i/>
        </w:rPr>
        <w:t>.1.1.1 Sub-sub-subheading</w:t>
      </w:r>
      <w:r>
        <w:rPr>
          <w:rFonts w:ascii="Arial" w:hAnsi="Arial" w:cs="Arial"/>
          <w:b/>
        </w:rPr>
        <w:t xml:space="preserve"> </w:t>
      </w:r>
      <w:r w:rsidRPr="007F7B32">
        <w:rPr>
          <w:rFonts w:ascii="Arial" w:hAnsi="Arial" w:cs="Arial"/>
          <w:b/>
        </w:rPr>
        <w:t>(ARIA</w:t>
      </w:r>
      <w:r>
        <w:rPr>
          <w:rFonts w:ascii="Arial" w:hAnsi="Arial" w:cs="Arial"/>
          <w:b/>
        </w:rPr>
        <w:t>L, ITALICS, BOLD, 10 FONT, LEFT ALIGNED</w:t>
      </w:r>
      <w:r w:rsidRPr="007F7B32">
        <w:rPr>
          <w:rFonts w:ascii="Arial" w:hAnsi="Arial" w:cs="Arial"/>
          <w:b/>
        </w:rPr>
        <w:t>)</w:t>
      </w:r>
      <w:r w:rsidRPr="00FB3A86">
        <w:rPr>
          <w:rFonts w:ascii="Arial" w:hAnsi="Arial" w:cs="Arial"/>
        </w:rPr>
        <w:t xml:space="preserve"> - fourth level heading.</w:t>
      </w:r>
      <w:r>
        <w:rPr>
          <w:rFonts w:ascii="Arial" w:hAnsi="Arial" w:cs="Arial"/>
        </w:rPr>
        <w:t>]</w:t>
      </w:r>
      <w:r w:rsidRPr="00FB3A86">
        <w:rPr>
          <w:rFonts w:ascii="Arial" w:hAnsi="Arial" w:cs="Arial"/>
        </w:rPr>
        <w:t xml:space="preserve">  </w:t>
      </w:r>
    </w:p>
    <w:p w14:paraId="19566D40" w14:textId="77777777" w:rsidR="004B0D39" w:rsidRDefault="004B0D39" w:rsidP="004B0D39">
      <w:pPr>
        <w:pStyle w:val="Body"/>
        <w:spacing w:after="0"/>
        <w:rPr>
          <w:rFonts w:ascii="Arial" w:hAnsi="Arial" w:cs="Arial"/>
        </w:rPr>
      </w:pPr>
    </w:p>
    <w:p w14:paraId="19566D41" w14:textId="77777777" w:rsidR="004B0D39" w:rsidRPr="00FB3A86" w:rsidRDefault="004B0D39" w:rsidP="004B0D39">
      <w:pPr>
        <w:pStyle w:val="Body"/>
        <w:spacing w:after="0"/>
        <w:rPr>
          <w:rFonts w:ascii="Arial" w:hAnsi="Arial" w:cs="Arial"/>
        </w:rPr>
      </w:pPr>
    </w:p>
    <w:p w14:paraId="19566D42" w14:textId="77777777" w:rsidR="004B0D39" w:rsidRDefault="004B0D39" w:rsidP="004B0D39">
      <w:pPr>
        <w:pStyle w:val="ConcHead"/>
        <w:spacing w:after="0"/>
        <w:jc w:val="both"/>
        <w:rPr>
          <w:rFonts w:ascii="Arial" w:hAnsi="Arial" w:cs="Arial"/>
        </w:rPr>
      </w:pPr>
      <w:r>
        <w:rPr>
          <w:rFonts w:ascii="Arial" w:hAnsi="Arial" w:cs="Arial"/>
        </w:rPr>
        <w:t xml:space="preserve">4. </w:t>
      </w:r>
      <w:r w:rsidRPr="00FB3A86">
        <w:rPr>
          <w:rFonts w:ascii="Arial" w:hAnsi="Arial" w:cs="Arial"/>
        </w:rPr>
        <w:t>Conclusion</w:t>
      </w:r>
    </w:p>
    <w:p w14:paraId="19566D43" w14:textId="77777777" w:rsidR="004B0D39" w:rsidRPr="00FB3A86" w:rsidRDefault="004B0D39" w:rsidP="004B0D39">
      <w:pPr>
        <w:pStyle w:val="ConcHead"/>
        <w:spacing w:after="0"/>
        <w:jc w:val="both"/>
        <w:rPr>
          <w:rFonts w:ascii="Arial" w:hAnsi="Arial" w:cs="Arial"/>
        </w:rPr>
      </w:pPr>
    </w:p>
    <w:p w14:paraId="19566D44" w14:textId="77777777" w:rsidR="004B0D39" w:rsidRDefault="004B0D39" w:rsidP="004B0D39">
      <w:pPr>
        <w:pStyle w:val="Body"/>
        <w:spacing w:after="0"/>
        <w:rPr>
          <w:rFonts w:ascii="Arial" w:hAnsi="Arial" w:cs="Arial"/>
        </w:rPr>
      </w:pPr>
      <w:r>
        <w:rPr>
          <w:rFonts w:ascii="Arial" w:hAnsi="Arial" w:cs="Arial"/>
        </w:rPr>
        <w:t>[</w:t>
      </w:r>
      <w:r w:rsidRPr="00502516">
        <w:rPr>
          <w:rFonts w:ascii="Arial" w:hAnsi="Arial" w:cs="Arial"/>
        </w:rPr>
        <w:t>This should briefly state th</w:t>
      </w:r>
      <w:r>
        <w:rPr>
          <w:rFonts w:ascii="Arial" w:hAnsi="Arial" w:cs="Arial"/>
        </w:rPr>
        <w:t xml:space="preserve">e major findings of the study. </w:t>
      </w:r>
      <w:r w:rsidRPr="00B95236">
        <w:rPr>
          <w:rFonts w:ascii="Arial" w:hAnsi="Arial" w:cs="Arial"/>
        </w:rPr>
        <w:t xml:space="preserve">If you are </w:t>
      </w:r>
      <w:r>
        <w:rPr>
          <w:rFonts w:ascii="Arial" w:hAnsi="Arial" w:cs="Arial"/>
        </w:rPr>
        <w:t>using copy-paste option then select ‘match destination formatting’ in paste option OR use</w:t>
      </w:r>
      <w:r w:rsidRPr="00B95236">
        <w:rPr>
          <w:rFonts w:ascii="Arial" w:hAnsi="Arial" w:cs="Arial"/>
        </w:rPr>
        <w:t xml:space="preserve"> ‘paste special’ option and select ‘unformatted Unicode text’ option</w:t>
      </w:r>
      <w:r>
        <w:rPr>
          <w:rFonts w:ascii="Arial" w:hAnsi="Arial" w:cs="Arial"/>
        </w:rPr>
        <w:t>]</w:t>
      </w:r>
    </w:p>
    <w:p w14:paraId="19566D45" w14:textId="77777777" w:rsidR="004B0D39" w:rsidRPr="00FB3A86" w:rsidRDefault="004B0D39" w:rsidP="004B0D39">
      <w:pPr>
        <w:pStyle w:val="Body"/>
        <w:spacing w:after="0"/>
        <w:rPr>
          <w:rFonts w:ascii="Arial" w:hAnsi="Arial" w:cs="Arial"/>
        </w:rPr>
      </w:pPr>
    </w:p>
    <w:p w14:paraId="19566D46" w14:textId="77777777" w:rsidR="004B0D39" w:rsidRDefault="004B0D39" w:rsidP="004B0D39">
      <w:pPr>
        <w:pStyle w:val="AcknHead"/>
        <w:spacing w:after="0"/>
        <w:jc w:val="both"/>
        <w:rPr>
          <w:rFonts w:ascii="Arial" w:hAnsi="Arial" w:cs="Arial"/>
        </w:rPr>
      </w:pPr>
      <w:r w:rsidRPr="00FB3A86">
        <w:rPr>
          <w:rFonts w:ascii="Arial" w:hAnsi="Arial" w:cs="Arial"/>
        </w:rPr>
        <w:t>Acknowledg</w:t>
      </w:r>
      <w:r>
        <w:rPr>
          <w:rFonts w:ascii="Arial" w:hAnsi="Arial" w:cs="Arial"/>
        </w:rPr>
        <w:t>E</w:t>
      </w:r>
      <w:r w:rsidRPr="00FB3A86">
        <w:rPr>
          <w:rFonts w:ascii="Arial" w:hAnsi="Arial" w:cs="Arial"/>
        </w:rPr>
        <w:t>ments</w:t>
      </w:r>
    </w:p>
    <w:p w14:paraId="19566D47" w14:textId="77777777" w:rsidR="004B0D39" w:rsidRPr="00FB3A86" w:rsidRDefault="004B0D39" w:rsidP="004B0D39">
      <w:pPr>
        <w:pStyle w:val="AcknHead"/>
        <w:spacing w:after="0"/>
        <w:jc w:val="both"/>
        <w:rPr>
          <w:rFonts w:ascii="Arial" w:hAnsi="Arial" w:cs="Arial"/>
        </w:rPr>
      </w:pPr>
    </w:p>
    <w:p w14:paraId="19566D48" w14:textId="77777777" w:rsidR="004B0D39" w:rsidRDefault="004B0D39" w:rsidP="004B0D39">
      <w:pPr>
        <w:pStyle w:val="Body"/>
        <w:spacing w:after="0"/>
        <w:rPr>
          <w:rFonts w:ascii="Arial" w:hAnsi="Arial" w:cs="Arial"/>
        </w:rPr>
      </w:pPr>
      <w:r w:rsidRPr="00502516">
        <w:rPr>
          <w:rFonts w:ascii="Arial" w:hAnsi="Arial" w:cs="Arial"/>
        </w:rPr>
        <w:t>A brief acknowledgement section may be given after the conclusion section just before the references. The acknowledgments of people who provided assistance in manuscript preparation, funding for research, etc. should be listed in this section.</w:t>
      </w:r>
      <w:r>
        <w:rPr>
          <w:rFonts w:ascii="Arial" w:hAnsi="Arial" w:cs="Arial"/>
        </w:rPr>
        <w:t xml:space="preserve"> </w:t>
      </w:r>
      <w:r w:rsidRPr="001A29D8">
        <w:rPr>
          <w:rFonts w:ascii="Arial" w:hAnsi="Arial" w:cs="Arial"/>
        </w:rPr>
        <w:t>All sources of funding should be declared as an acknowledgement</w:t>
      </w:r>
      <w:r>
        <w:rPr>
          <w:rFonts w:ascii="Arial" w:hAnsi="Arial" w:cs="Arial"/>
        </w:rPr>
        <w:t xml:space="preserve">. </w:t>
      </w:r>
      <w:r w:rsidRPr="001A29D8">
        <w:rPr>
          <w:rFonts w:ascii="Arial" w:hAnsi="Arial" w:cs="Arial"/>
        </w:rPr>
        <w:t xml:space="preserve">Authors should declare the role of </w:t>
      </w:r>
      <w:r>
        <w:rPr>
          <w:rFonts w:ascii="Arial" w:hAnsi="Arial" w:cs="Arial"/>
        </w:rPr>
        <w:t>funding agency</w:t>
      </w:r>
      <w:r w:rsidRPr="001A29D8">
        <w:rPr>
          <w:rFonts w:ascii="Arial" w:hAnsi="Arial" w:cs="Arial"/>
        </w:rPr>
        <w:t xml:space="preserve">, </w:t>
      </w:r>
      <w:r w:rsidRPr="001A29D8">
        <w:rPr>
          <w:rFonts w:ascii="Arial" w:hAnsi="Arial" w:cs="Arial"/>
        </w:rPr>
        <w:lastRenderedPageBreak/>
        <w:t xml:space="preserve">if any, in the </w:t>
      </w:r>
      <w:r>
        <w:rPr>
          <w:rFonts w:ascii="Arial" w:hAnsi="Arial" w:cs="Arial"/>
        </w:rPr>
        <w:t xml:space="preserve">study design, </w:t>
      </w:r>
      <w:r w:rsidRPr="001A29D8">
        <w:rPr>
          <w:rFonts w:ascii="Arial" w:hAnsi="Arial" w:cs="Arial"/>
        </w:rPr>
        <w:t>collection, analysis and interpretation of data; i</w:t>
      </w:r>
      <w:r>
        <w:rPr>
          <w:rFonts w:ascii="Arial" w:hAnsi="Arial" w:cs="Arial"/>
        </w:rPr>
        <w:t>n the writing of the manuscript</w:t>
      </w:r>
      <w:r w:rsidRPr="001A29D8">
        <w:rPr>
          <w:rFonts w:ascii="Arial" w:hAnsi="Arial" w:cs="Arial"/>
        </w:rPr>
        <w:t>. If the study sponsors had no such involvement, the authors should so state.</w:t>
      </w:r>
    </w:p>
    <w:p w14:paraId="19566D49" w14:textId="77777777" w:rsidR="004B0D39" w:rsidRPr="00315186" w:rsidRDefault="004B0D39" w:rsidP="004B0D39"/>
    <w:p w14:paraId="19566D4A" w14:textId="77777777" w:rsidR="004B0D39" w:rsidRPr="00786D36" w:rsidRDefault="004B0D39" w:rsidP="004B0D39">
      <w:pPr>
        <w:pStyle w:val="ReferHead"/>
        <w:spacing w:after="0"/>
        <w:jc w:val="both"/>
        <w:rPr>
          <w:rFonts w:ascii="Arial" w:hAnsi="Arial" w:cs="Arial"/>
          <w:bCs/>
        </w:rPr>
      </w:pPr>
      <w:r w:rsidRPr="00786D36">
        <w:rPr>
          <w:rFonts w:ascii="Arial" w:hAnsi="Arial" w:cs="Arial"/>
          <w:bCs/>
        </w:rPr>
        <w:t>Competing interests</w:t>
      </w:r>
    </w:p>
    <w:p w14:paraId="19566D4B" w14:textId="77777777" w:rsidR="004B0D39" w:rsidRPr="00786D36" w:rsidRDefault="004B0D39" w:rsidP="004B0D39">
      <w:pPr>
        <w:pStyle w:val="ReferHead"/>
        <w:spacing w:after="0"/>
        <w:jc w:val="both"/>
        <w:rPr>
          <w:rFonts w:ascii="Arial" w:hAnsi="Arial" w:cs="Arial"/>
        </w:rPr>
      </w:pPr>
    </w:p>
    <w:p w14:paraId="19566D4C" w14:textId="77777777" w:rsidR="004B0D39" w:rsidRDefault="004B0D39" w:rsidP="004B0D39">
      <w:pPr>
        <w:pStyle w:val="ReferHead"/>
        <w:spacing w:after="0"/>
        <w:jc w:val="both"/>
        <w:rPr>
          <w:rFonts w:ascii="Arial" w:hAnsi="Arial" w:cs="Arial"/>
          <w:b w:val="0"/>
          <w:caps w:val="0"/>
          <w:sz w:val="20"/>
        </w:rPr>
      </w:pPr>
      <w:r w:rsidRPr="006F5FE8">
        <w:rPr>
          <w:rFonts w:ascii="Arial" w:hAnsi="Arial" w:cs="Arial"/>
          <w:b w:val="0"/>
          <w:caps w:val="0"/>
          <w:sz w:val="20"/>
        </w:rPr>
        <w:t xml:space="preserve">Declaration of competing interest should be placed here. All authors must disclose any financial and personal relationships with other people or organizations that could inappropriately influence (bias) their work. Examples of potential conflicts of interest include employment, consultancies, honoraria, paid expert testimony, patent applications/registrations, and grants or other funding. </w:t>
      </w:r>
    </w:p>
    <w:p w14:paraId="19566D4D" w14:textId="77777777" w:rsidR="004B0D39" w:rsidRDefault="004B0D39" w:rsidP="004B0D39">
      <w:pPr>
        <w:pStyle w:val="ReferHead"/>
        <w:spacing w:after="0"/>
        <w:jc w:val="both"/>
        <w:rPr>
          <w:rFonts w:ascii="Arial" w:hAnsi="Arial" w:cs="Arial"/>
          <w:b w:val="0"/>
          <w:caps w:val="0"/>
          <w:sz w:val="20"/>
        </w:rPr>
      </w:pPr>
    </w:p>
    <w:p w14:paraId="19566D4E" w14:textId="77777777" w:rsidR="004B0D39" w:rsidRDefault="004B0D39" w:rsidP="004B0D39">
      <w:pPr>
        <w:pStyle w:val="ReferHead"/>
        <w:spacing w:after="0"/>
        <w:jc w:val="both"/>
        <w:rPr>
          <w:rFonts w:ascii="Arial" w:hAnsi="Arial" w:cs="Arial"/>
          <w:b w:val="0"/>
          <w:caps w:val="0"/>
          <w:sz w:val="20"/>
        </w:rPr>
      </w:pPr>
    </w:p>
    <w:p w14:paraId="19566D4F" w14:textId="77777777" w:rsidR="004B0D39" w:rsidRDefault="004B0D39" w:rsidP="004B0D39">
      <w:pPr>
        <w:pStyle w:val="ReferHead"/>
        <w:spacing w:after="0"/>
        <w:jc w:val="both"/>
        <w:rPr>
          <w:rFonts w:ascii="Arial" w:hAnsi="Arial" w:cs="Arial"/>
        </w:rPr>
      </w:pPr>
      <w:r w:rsidRPr="00FB3A86">
        <w:rPr>
          <w:rFonts w:ascii="Arial" w:hAnsi="Arial" w:cs="Arial"/>
        </w:rPr>
        <w:t>References</w:t>
      </w:r>
    </w:p>
    <w:p w14:paraId="19566D50" w14:textId="77777777" w:rsidR="004B0D39" w:rsidRPr="00FB3A86" w:rsidRDefault="004B0D39" w:rsidP="004B0D39">
      <w:pPr>
        <w:pStyle w:val="ReferHead"/>
        <w:spacing w:after="0"/>
        <w:jc w:val="both"/>
        <w:rPr>
          <w:rFonts w:ascii="Arial" w:hAnsi="Arial" w:cs="Arial"/>
        </w:rPr>
      </w:pPr>
    </w:p>
    <w:p w14:paraId="19566D51" w14:textId="77777777" w:rsidR="004B0D39" w:rsidRDefault="004B0D39" w:rsidP="004B0D39">
      <w:pPr>
        <w:pStyle w:val="Body"/>
        <w:spacing w:after="0"/>
        <w:rPr>
          <w:rFonts w:ascii="Arial" w:hAnsi="Arial" w:cs="Arial"/>
        </w:rPr>
      </w:pPr>
      <w:r>
        <w:t xml:space="preserve">References must be listed at the end of the manuscript and numbered in the order that they appear in the text. </w:t>
      </w:r>
      <w:r w:rsidRPr="002C57D2">
        <w:rPr>
          <w:rFonts w:ascii="Arial" w:hAnsi="Arial" w:cs="Arial"/>
        </w:rPr>
        <w:t>Every reference referred in the text must also present in the reference list and vice versa. </w:t>
      </w:r>
      <w:r>
        <w:t>In the text, citations should be indicated by the reference number in brackets [3].</w:t>
      </w:r>
      <w:r w:rsidRPr="002C57D2">
        <w:rPr>
          <w:rFonts w:ascii="Arial" w:hAnsi="Arial" w:cs="Arial"/>
        </w:rPr>
        <w:t xml:space="preserve"> </w:t>
      </w:r>
    </w:p>
    <w:p w14:paraId="19566D52" w14:textId="77777777" w:rsidR="004B0D39" w:rsidRPr="002C57D2" w:rsidRDefault="004B0D39" w:rsidP="004B0D39">
      <w:pPr>
        <w:pStyle w:val="Body"/>
        <w:spacing w:after="0"/>
        <w:rPr>
          <w:rFonts w:ascii="Arial" w:hAnsi="Arial" w:cs="Arial"/>
        </w:rPr>
      </w:pPr>
    </w:p>
    <w:p w14:paraId="19566D53" w14:textId="77777777" w:rsidR="004B0D39" w:rsidRDefault="004B0D39" w:rsidP="004B0D39">
      <w:pPr>
        <w:pStyle w:val="Body"/>
        <w:spacing w:after="0"/>
      </w:pPr>
      <w:r>
        <w:t xml:space="preserve">Only published or accepted manuscripts should ideally be included in the reference list. </w:t>
      </w:r>
    </w:p>
    <w:p w14:paraId="19566D54" w14:textId="77777777" w:rsidR="004B0D39" w:rsidRDefault="004B0D39" w:rsidP="004B0D39">
      <w:pPr>
        <w:pStyle w:val="Body"/>
        <w:spacing w:after="0"/>
        <w:rPr>
          <w:rFonts w:ascii="Arial" w:hAnsi="Arial" w:cs="Arial"/>
        </w:rPr>
      </w:pPr>
      <w:r w:rsidRPr="002C57D2">
        <w:rPr>
          <w:rFonts w:ascii="Arial" w:hAnsi="Arial" w:cs="Arial"/>
        </w:rPr>
        <w:t xml:space="preserve">Articles submitted for publication, unpublished findings and personal communications should not be included in the reference list but may be mentioned in the text (e.g., T Nelson, Purdue University, USA, Unpublished results or personal communication). </w:t>
      </w:r>
      <w:r>
        <w:t xml:space="preserve">Avoid citing a “personal communication” unless it provides essential information not available from a public source, in which case the name of the person and date of communication should be cited in parentheses in the text. For scientific articles, obtain written permission and confirmation of accuracy from the source of a personal communication. </w:t>
      </w:r>
      <w:r w:rsidRPr="002C57D2">
        <w:rPr>
          <w:rFonts w:ascii="Arial" w:hAnsi="Arial" w:cs="Arial"/>
        </w:rPr>
        <w:t>Unpublished result which has been accepted for publication in any journal should be cited as "in press".</w:t>
      </w:r>
    </w:p>
    <w:p w14:paraId="19566D55" w14:textId="77777777" w:rsidR="004B0D39" w:rsidRPr="002C57D2" w:rsidRDefault="004B0D39" w:rsidP="004B0D39">
      <w:pPr>
        <w:pStyle w:val="Body"/>
        <w:spacing w:after="0"/>
        <w:rPr>
          <w:rFonts w:ascii="Arial" w:hAnsi="Arial" w:cs="Arial"/>
        </w:rPr>
      </w:pPr>
    </w:p>
    <w:p w14:paraId="19566D56" w14:textId="77777777" w:rsidR="004B0D39" w:rsidRPr="002C57D2" w:rsidRDefault="004B0D39" w:rsidP="004B0D39">
      <w:pPr>
        <w:pStyle w:val="Body"/>
        <w:spacing w:after="0"/>
        <w:rPr>
          <w:rFonts w:ascii="Arial" w:hAnsi="Arial" w:cs="Arial"/>
        </w:rPr>
      </w:pPr>
    </w:p>
    <w:p w14:paraId="19566D57" w14:textId="77777777" w:rsidR="004B0D39" w:rsidRPr="002C57D2" w:rsidRDefault="004B0D39" w:rsidP="004B0D39">
      <w:pPr>
        <w:pStyle w:val="Body"/>
        <w:spacing w:after="0"/>
        <w:rPr>
          <w:rFonts w:ascii="Arial" w:hAnsi="Arial" w:cs="Arial"/>
        </w:rPr>
      </w:pPr>
      <w:r w:rsidRPr="002C57D2">
        <w:rPr>
          <w:rFonts w:ascii="Arial" w:hAnsi="Arial" w:cs="Arial"/>
        </w:rPr>
        <w:t>All references should follow the following style:</w:t>
      </w:r>
    </w:p>
    <w:p w14:paraId="19566D58" w14:textId="77777777" w:rsidR="004B0D39" w:rsidRDefault="004B0D39" w:rsidP="004B0D39">
      <w:pPr>
        <w:pStyle w:val="Body"/>
        <w:spacing w:after="0"/>
        <w:rPr>
          <w:rFonts w:ascii="Arial" w:hAnsi="Arial" w:cs="Arial"/>
        </w:rPr>
      </w:pPr>
    </w:p>
    <w:p w14:paraId="19566D59" w14:textId="77777777" w:rsidR="004B0D39" w:rsidRDefault="004B0D39" w:rsidP="004B0D39">
      <w:pPr>
        <w:pStyle w:val="Body"/>
        <w:spacing w:after="0"/>
        <w:rPr>
          <w:rFonts w:ascii="Arial" w:hAnsi="Arial" w:cs="Arial"/>
        </w:rPr>
      </w:pPr>
      <w:r w:rsidRPr="002C57D2">
        <w:rPr>
          <w:rFonts w:ascii="Arial" w:hAnsi="Arial" w:cs="Arial"/>
          <w:b/>
        </w:rPr>
        <w:t>Reference to a journal</w:t>
      </w:r>
      <w:r w:rsidRPr="002C57D2">
        <w:rPr>
          <w:rFonts w:ascii="Arial" w:hAnsi="Arial" w:cs="Arial"/>
        </w:rPr>
        <w:t>:</w:t>
      </w:r>
    </w:p>
    <w:p w14:paraId="19566D5A" w14:textId="77777777" w:rsidR="004B0D39" w:rsidRDefault="004B0D39" w:rsidP="004B0D39">
      <w:pPr>
        <w:pStyle w:val="Body"/>
        <w:spacing w:after="0"/>
        <w:rPr>
          <w:rFonts w:ascii="Arial" w:hAnsi="Arial" w:cs="Arial"/>
          <w:i/>
          <w:u w:val="single"/>
        </w:rPr>
      </w:pPr>
      <w:r>
        <w:rPr>
          <w:rFonts w:ascii="Arial" w:hAnsi="Arial" w:cs="Arial"/>
          <w:i/>
          <w:u w:val="single"/>
        </w:rPr>
        <w:t xml:space="preserve">For </w:t>
      </w:r>
      <w:r w:rsidRPr="00284C4C">
        <w:rPr>
          <w:rFonts w:ascii="Arial" w:hAnsi="Arial" w:cs="Arial"/>
          <w:i/>
          <w:u w:val="single"/>
        </w:rPr>
        <w:t>Published paper:</w:t>
      </w:r>
    </w:p>
    <w:p w14:paraId="19566D5B" w14:textId="77777777" w:rsidR="004B0D39" w:rsidRPr="00284C4C" w:rsidRDefault="004B0D39" w:rsidP="004B0D39">
      <w:pPr>
        <w:pStyle w:val="Body"/>
        <w:spacing w:after="0"/>
        <w:rPr>
          <w:rFonts w:ascii="Arial" w:hAnsi="Arial" w:cs="Arial"/>
          <w:i/>
          <w:u w:val="single"/>
        </w:rPr>
      </w:pPr>
    </w:p>
    <w:p w14:paraId="19566D5C" w14:textId="77777777" w:rsidR="004B0D39" w:rsidRDefault="004B0D39" w:rsidP="004B0D39">
      <w:pPr>
        <w:pStyle w:val="Body"/>
        <w:spacing w:after="0"/>
        <w:rPr>
          <w:rFonts w:ascii="Arial" w:hAnsi="Arial" w:cs="Arial"/>
        </w:rPr>
      </w:pPr>
      <w:r>
        <w:rPr>
          <w:rFonts w:ascii="Arial" w:hAnsi="Arial" w:cs="Arial"/>
        </w:rPr>
        <w:t xml:space="preserve">1. </w:t>
      </w:r>
      <w:r w:rsidRPr="002C57D2">
        <w:rPr>
          <w:rFonts w:ascii="Arial" w:hAnsi="Arial" w:cs="Arial"/>
        </w:rPr>
        <w:t>Hilly</w:t>
      </w:r>
      <w:r>
        <w:rPr>
          <w:rFonts w:ascii="Arial" w:hAnsi="Arial" w:cs="Arial"/>
        </w:rPr>
        <w:t xml:space="preserve"> M</w:t>
      </w:r>
      <w:r w:rsidRPr="002C57D2">
        <w:rPr>
          <w:rFonts w:ascii="Arial" w:hAnsi="Arial" w:cs="Arial"/>
        </w:rPr>
        <w:t>, Adams M</w:t>
      </w:r>
      <w:r>
        <w:rPr>
          <w:rFonts w:ascii="Arial" w:hAnsi="Arial" w:cs="Arial"/>
        </w:rPr>
        <w:t>L</w:t>
      </w:r>
      <w:r w:rsidRPr="002C57D2">
        <w:rPr>
          <w:rFonts w:ascii="Arial" w:hAnsi="Arial" w:cs="Arial"/>
        </w:rPr>
        <w:t>, Nelson SC</w:t>
      </w:r>
      <w:r>
        <w:rPr>
          <w:rFonts w:ascii="Arial" w:hAnsi="Arial" w:cs="Arial"/>
        </w:rPr>
        <w:t xml:space="preserve">. </w:t>
      </w:r>
      <w:r w:rsidRPr="008B459E">
        <w:rPr>
          <w:rFonts w:ascii="Arial" w:hAnsi="Arial" w:cs="Arial"/>
        </w:rPr>
        <w:t xml:space="preserve">A study of digit fusion in the mouse embryo. </w:t>
      </w:r>
      <w:r>
        <w:t>Clin Exp Allergy. 2002;</w:t>
      </w:r>
      <w:r w:rsidR="00EB0D01">
        <w:t xml:space="preserve"> </w:t>
      </w:r>
      <w:r>
        <w:t>32(4):489-98.</w:t>
      </w:r>
    </w:p>
    <w:p w14:paraId="19566D5D" w14:textId="77777777" w:rsidR="004B0D39" w:rsidRDefault="004B0D39" w:rsidP="004B0D39">
      <w:pPr>
        <w:pStyle w:val="Body"/>
        <w:spacing w:after="0"/>
      </w:pPr>
    </w:p>
    <w:p w14:paraId="19566D5E" w14:textId="77777777" w:rsidR="004B0D39" w:rsidRPr="00284C4C" w:rsidRDefault="004B0D39" w:rsidP="004B0D39">
      <w:pPr>
        <w:pStyle w:val="Body"/>
        <w:spacing w:after="0"/>
      </w:pPr>
      <w:r w:rsidRPr="00284C4C">
        <w:t>Note: List the first six authors followed by et al.</w:t>
      </w:r>
    </w:p>
    <w:p w14:paraId="19566D5F" w14:textId="77777777" w:rsidR="004B0D39" w:rsidRPr="00284C4C" w:rsidRDefault="004B0D39" w:rsidP="004B0D39">
      <w:pPr>
        <w:pStyle w:val="Body"/>
        <w:spacing w:after="0"/>
      </w:pPr>
      <w:r w:rsidRPr="00284C4C">
        <w:t>Note: Use of a DOI number for the full-text article is encouraged. (if available).</w:t>
      </w:r>
    </w:p>
    <w:p w14:paraId="19566D60" w14:textId="77777777" w:rsidR="004B0D39" w:rsidRDefault="004B0D39" w:rsidP="004B0D39">
      <w:pPr>
        <w:pStyle w:val="Body"/>
        <w:spacing w:after="0"/>
        <w:rPr>
          <w:i/>
        </w:rPr>
      </w:pPr>
    </w:p>
    <w:p w14:paraId="19566D61" w14:textId="77777777" w:rsidR="004B0D39" w:rsidRDefault="004B0D39" w:rsidP="004B0D39">
      <w:pPr>
        <w:pStyle w:val="Body"/>
        <w:spacing w:after="0"/>
        <w:jc w:val="left"/>
      </w:pPr>
      <w:r w:rsidRPr="00284C4C">
        <w:rPr>
          <w:bCs/>
          <w:i/>
          <w:u w:val="single"/>
        </w:rPr>
        <w:t>For Accepted, unpublished papers</w:t>
      </w:r>
      <w:r w:rsidRPr="00284C4C">
        <w:rPr>
          <w:i/>
          <w:u w:val="single"/>
        </w:rPr>
        <w:t>.</w:t>
      </w:r>
      <w:r>
        <w:t xml:space="preserve"> </w:t>
      </w:r>
    </w:p>
    <w:p w14:paraId="19566D62" w14:textId="77777777" w:rsidR="004B0D39" w:rsidRDefault="004B0D39" w:rsidP="004B0D39">
      <w:pPr>
        <w:pStyle w:val="Body"/>
        <w:spacing w:after="0"/>
        <w:jc w:val="left"/>
      </w:pPr>
      <w:r>
        <w:t>Same as above, but “In press” appears instead of the page numbers.</w:t>
      </w:r>
    </w:p>
    <w:p w14:paraId="19566D63" w14:textId="77777777" w:rsidR="004B0D39" w:rsidRDefault="004B0D39" w:rsidP="004B0D39">
      <w:pPr>
        <w:pStyle w:val="Body"/>
        <w:spacing w:after="0"/>
        <w:jc w:val="left"/>
      </w:pPr>
    </w:p>
    <w:p w14:paraId="19566D64" w14:textId="77777777" w:rsidR="004B0D39" w:rsidRDefault="004B0D39" w:rsidP="004B0D39">
      <w:pPr>
        <w:pStyle w:val="Body"/>
        <w:spacing w:after="0"/>
        <w:rPr>
          <w:rFonts w:ascii="Arial" w:hAnsi="Arial" w:cs="Arial"/>
        </w:rPr>
      </w:pPr>
      <w:r w:rsidRPr="00FB7C27">
        <w:rPr>
          <w:rFonts w:ascii="Arial" w:hAnsi="Arial" w:cs="Arial"/>
          <w:lang w:val="es-ES"/>
        </w:rPr>
        <w:t xml:space="preserve">1. Saha M, Adams ML, Nelson SC. </w:t>
      </w:r>
      <w:r>
        <w:rPr>
          <w:rFonts w:ascii="Arial" w:hAnsi="Arial" w:cs="Arial"/>
        </w:rPr>
        <w:t>Review</w:t>
      </w:r>
      <w:r w:rsidRPr="008B459E">
        <w:rPr>
          <w:rFonts w:ascii="Arial" w:hAnsi="Arial" w:cs="Arial"/>
        </w:rPr>
        <w:t xml:space="preserve"> of digit fusion in the mouse embryo. J </w:t>
      </w:r>
      <w:proofErr w:type="spellStart"/>
      <w:r w:rsidRPr="008B459E">
        <w:rPr>
          <w:rFonts w:ascii="Arial" w:hAnsi="Arial" w:cs="Arial"/>
        </w:rPr>
        <w:t>Embryol</w:t>
      </w:r>
      <w:proofErr w:type="spellEnd"/>
      <w:r>
        <w:rPr>
          <w:rFonts w:ascii="Arial" w:hAnsi="Arial" w:cs="Arial"/>
        </w:rPr>
        <w:t xml:space="preserve"> </w:t>
      </w:r>
      <w:r w:rsidRPr="008B459E">
        <w:rPr>
          <w:rFonts w:ascii="Arial" w:hAnsi="Arial" w:cs="Arial"/>
        </w:rPr>
        <w:t xml:space="preserve">Exp </w:t>
      </w:r>
      <w:proofErr w:type="spellStart"/>
      <w:r w:rsidRPr="008B459E">
        <w:rPr>
          <w:rFonts w:ascii="Arial" w:hAnsi="Arial" w:cs="Arial"/>
        </w:rPr>
        <w:t>Morphol</w:t>
      </w:r>
      <w:proofErr w:type="spellEnd"/>
      <w:r>
        <w:rPr>
          <w:rFonts w:ascii="Arial" w:hAnsi="Arial" w:cs="Arial"/>
        </w:rPr>
        <w:t>. 2009;</w:t>
      </w:r>
      <w:r w:rsidR="00EB0D01">
        <w:rPr>
          <w:rFonts w:ascii="Arial" w:hAnsi="Arial" w:cs="Arial"/>
        </w:rPr>
        <w:t xml:space="preserve"> </w:t>
      </w:r>
      <w:r w:rsidRPr="008B459E">
        <w:rPr>
          <w:rFonts w:ascii="Arial" w:hAnsi="Arial" w:cs="Arial"/>
        </w:rPr>
        <w:t>49</w:t>
      </w:r>
      <w:r>
        <w:rPr>
          <w:rFonts w:ascii="Arial" w:hAnsi="Arial" w:cs="Arial"/>
        </w:rPr>
        <w:t>(3)</w:t>
      </w:r>
      <w:r w:rsidRPr="008B459E">
        <w:rPr>
          <w:rFonts w:ascii="Arial" w:hAnsi="Arial" w:cs="Arial"/>
        </w:rPr>
        <w:t xml:space="preserve">: </w:t>
      </w:r>
      <w:r>
        <w:rPr>
          <w:rFonts w:ascii="Arial" w:hAnsi="Arial" w:cs="Arial"/>
          <w:i/>
        </w:rPr>
        <w:t>(In press)</w:t>
      </w:r>
      <w:r w:rsidRPr="008B459E">
        <w:rPr>
          <w:rFonts w:ascii="Arial" w:hAnsi="Arial" w:cs="Arial"/>
        </w:rPr>
        <w:t>.</w:t>
      </w:r>
    </w:p>
    <w:p w14:paraId="19566D65" w14:textId="77777777" w:rsidR="004B0D39" w:rsidRDefault="004B0D39" w:rsidP="004B0D39">
      <w:pPr>
        <w:pStyle w:val="Body"/>
        <w:spacing w:after="0"/>
        <w:jc w:val="left"/>
      </w:pPr>
    </w:p>
    <w:p w14:paraId="19566D66" w14:textId="77777777" w:rsidR="004B0D39" w:rsidRPr="003763C1" w:rsidRDefault="004B0D39" w:rsidP="004B0D39">
      <w:pPr>
        <w:pStyle w:val="Body"/>
        <w:spacing w:after="0"/>
      </w:pPr>
      <w:r w:rsidRPr="003763C1">
        <w:t>Note: List the first six authors followed by et al.</w:t>
      </w:r>
    </w:p>
    <w:p w14:paraId="19566D67" w14:textId="77777777" w:rsidR="004B0D39" w:rsidRPr="003763C1" w:rsidRDefault="004B0D39" w:rsidP="004B0D39">
      <w:pPr>
        <w:pStyle w:val="Body"/>
        <w:spacing w:after="0"/>
      </w:pPr>
      <w:r w:rsidRPr="003763C1">
        <w:t>Note: Use of a DOI number is encouraged (if available).</w:t>
      </w:r>
    </w:p>
    <w:p w14:paraId="19566D68" w14:textId="77777777" w:rsidR="004B0D39" w:rsidRDefault="004B0D39" w:rsidP="004B0D39">
      <w:pPr>
        <w:pStyle w:val="Body"/>
        <w:spacing w:after="0"/>
        <w:rPr>
          <w:i/>
          <w:u w:val="single"/>
        </w:rPr>
      </w:pPr>
    </w:p>
    <w:p w14:paraId="19566D69" w14:textId="77777777" w:rsidR="004B0D39" w:rsidRDefault="004B0D39" w:rsidP="004B0D39">
      <w:pPr>
        <w:pStyle w:val="Body"/>
        <w:spacing w:after="0"/>
        <w:rPr>
          <w:i/>
          <w:u w:val="single"/>
        </w:rPr>
      </w:pPr>
      <w:r>
        <w:rPr>
          <w:i/>
          <w:u w:val="single"/>
        </w:rPr>
        <w:t xml:space="preserve">For </w:t>
      </w:r>
      <w:r w:rsidRPr="003763C1">
        <w:rPr>
          <w:i/>
          <w:u w:val="single"/>
        </w:rPr>
        <w:t>Articles not in English</w:t>
      </w:r>
    </w:p>
    <w:p w14:paraId="19566D6A" w14:textId="77777777" w:rsidR="004B0D39" w:rsidRPr="003763C1" w:rsidRDefault="004B0D39" w:rsidP="004B0D39">
      <w:pPr>
        <w:pStyle w:val="Body"/>
        <w:spacing w:after="0"/>
      </w:pPr>
      <w:proofErr w:type="spellStart"/>
      <w:r>
        <w:t>Forneau</w:t>
      </w:r>
      <w:proofErr w:type="spellEnd"/>
      <w:r>
        <w:t xml:space="preserve"> E, Bovet D. </w:t>
      </w:r>
      <w:proofErr w:type="spellStart"/>
      <w:r>
        <w:t>Recherches</w:t>
      </w:r>
      <w:proofErr w:type="spellEnd"/>
      <w:r>
        <w:t xml:space="preserve"> sur </w:t>
      </w:r>
      <w:proofErr w:type="spellStart"/>
      <w:r>
        <w:t>l'action</w:t>
      </w:r>
      <w:proofErr w:type="spellEnd"/>
      <w:r>
        <w:t xml:space="preserve"> </w:t>
      </w:r>
      <w:proofErr w:type="spellStart"/>
      <w:r>
        <w:t>sympathicolytique</w:t>
      </w:r>
      <w:proofErr w:type="spellEnd"/>
      <w:r>
        <w:t xml:space="preserve"> d'un nouveau </w:t>
      </w:r>
      <w:proofErr w:type="spellStart"/>
      <w:r>
        <w:t>dérivé</w:t>
      </w:r>
      <w:proofErr w:type="spellEnd"/>
      <w:r>
        <w:t xml:space="preserve"> du dioxane. Arch Int </w:t>
      </w:r>
      <w:proofErr w:type="spellStart"/>
      <w:r>
        <w:t>Pharmacodyn</w:t>
      </w:r>
      <w:proofErr w:type="spellEnd"/>
      <w:r>
        <w:t xml:space="preserve">. </w:t>
      </w:r>
      <w:proofErr w:type="gramStart"/>
      <w:r>
        <w:t>1933;46:178</w:t>
      </w:r>
      <w:proofErr w:type="gramEnd"/>
      <w:r>
        <w:t>-91. French.</w:t>
      </w:r>
    </w:p>
    <w:p w14:paraId="19566D6B" w14:textId="77777777" w:rsidR="004B0D39" w:rsidRDefault="004B0D39" w:rsidP="004B0D39">
      <w:pPr>
        <w:pStyle w:val="Body"/>
        <w:spacing w:after="0"/>
        <w:rPr>
          <w:rFonts w:ascii="Arial" w:hAnsi="Arial" w:cs="Arial"/>
          <w:b/>
        </w:rPr>
      </w:pPr>
    </w:p>
    <w:p w14:paraId="19566D6C" w14:textId="77777777" w:rsidR="004B0D39" w:rsidRDefault="004B0D39" w:rsidP="004B0D39">
      <w:pPr>
        <w:pStyle w:val="Body"/>
        <w:spacing w:after="0"/>
        <w:rPr>
          <w:rFonts w:ascii="Arial" w:hAnsi="Arial" w:cs="Arial"/>
        </w:rPr>
      </w:pPr>
      <w:r w:rsidRPr="002C57D2">
        <w:rPr>
          <w:rFonts w:ascii="Arial" w:hAnsi="Arial" w:cs="Arial"/>
          <w:b/>
        </w:rPr>
        <w:t>Reference to a book:</w:t>
      </w:r>
      <w:r w:rsidRPr="002C57D2">
        <w:rPr>
          <w:rFonts w:ascii="Arial" w:hAnsi="Arial" w:cs="Arial"/>
        </w:rPr>
        <w:t xml:space="preserve"> </w:t>
      </w:r>
    </w:p>
    <w:p w14:paraId="19566D6D" w14:textId="77777777" w:rsidR="004B0D39" w:rsidRDefault="004B0D39" w:rsidP="004B0D39">
      <w:pPr>
        <w:pStyle w:val="Body"/>
        <w:spacing w:after="0"/>
        <w:jc w:val="left"/>
      </w:pPr>
    </w:p>
    <w:p w14:paraId="19566D6E" w14:textId="77777777" w:rsidR="004B0D39" w:rsidRPr="003763C1" w:rsidRDefault="004B0D39" w:rsidP="004B0D39">
      <w:pPr>
        <w:pStyle w:val="Body"/>
        <w:spacing w:after="0"/>
        <w:rPr>
          <w:i/>
          <w:u w:val="single"/>
          <w:lang w:val="en-GB"/>
        </w:rPr>
      </w:pPr>
      <w:r w:rsidRPr="003763C1">
        <w:rPr>
          <w:bCs/>
          <w:i/>
          <w:u w:val="single"/>
          <w:lang w:val="en-GB"/>
        </w:rPr>
        <w:t>Personal author(s)</w:t>
      </w:r>
    </w:p>
    <w:p w14:paraId="19566D6F" w14:textId="77777777" w:rsidR="004B0D39" w:rsidRDefault="004B0D39" w:rsidP="004B0D39">
      <w:pPr>
        <w:pStyle w:val="Body"/>
        <w:spacing w:after="0"/>
        <w:rPr>
          <w:lang w:val="en-GB"/>
        </w:rPr>
      </w:pPr>
      <w:r w:rsidRPr="003763C1">
        <w:rPr>
          <w:lang w:val="en-GB"/>
        </w:rPr>
        <w:t>Rang HP, Dale MM, Ritter JM, Moore PK. Pharmacology. 5th ed. Edinburgh: Churchill Livingstone; 2003.</w:t>
      </w:r>
    </w:p>
    <w:p w14:paraId="19566D70" w14:textId="77777777" w:rsidR="004B0D39" w:rsidRPr="003763C1" w:rsidRDefault="004B0D39" w:rsidP="004B0D39">
      <w:pPr>
        <w:pStyle w:val="Body"/>
        <w:spacing w:after="0"/>
        <w:rPr>
          <w:lang w:val="en-GB"/>
        </w:rPr>
      </w:pPr>
    </w:p>
    <w:p w14:paraId="19566D71" w14:textId="77777777" w:rsidR="004B0D39" w:rsidRPr="003763C1" w:rsidRDefault="004B0D39" w:rsidP="004B0D39">
      <w:pPr>
        <w:pStyle w:val="Body"/>
        <w:spacing w:after="0"/>
        <w:rPr>
          <w:i/>
          <w:u w:val="single"/>
          <w:lang w:val="en-GB"/>
        </w:rPr>
      </w:pPr>
      <w:r w:rsidRPr="003763C1">
        <w:rPr>
          <w:bCs/>
          <w:i/>
          <w:u w:val="single"/>
          <w:lang w:val="en-GB"/>
        </w:rPr>
        <w:t>Editor(s) or compiler(s) as authors</w:t>
      </w:r>
    </w:p>
    <w:p w14:paraId="19566D72" w14:textId="77777777" w:rsidR="004B0D39" w:rsidRDefault="004B0D39" w:rsidP="004B0D39">
      <w:pPr>
        <w:pStyle w:val="Body"/>
        <w:spacing w:after="0"/>
        <w:rPr>
          <w:lang w:val="en-GB"/>
        </w:rPr>
      </w:pPr>
      <w:r w:rsidRPr="003763C1">
        <w:rPr>
          <w:lang w:val="en-GB"/>
        </w:rPr>
        <w:t xml:space="preserve">Beers MH, Porter RS, Jones TV, Kaplan JL, </w:t>
      </w:r>
      <w:proofErr w:type="spellStart"/>
      <w:r w:rsidRPr="003763C1">
        <w:rPr>
          <w:lang w:val="en-GB"/>
        </w:rPr>
        <w:t>Berkwits</w:t>
      </w:r>
      <w:proofErr w:type="spellEnd"/>
      <w:r w:rsidRPr="003763C1">
        <w:rPr>
          <w:lang w:val="en-GB"/>
        </w:rPr>
        <w:t xml:space="preserve"> M, editors. The Merck manual of diagnosis and therapy. 18th ed. Whitehouse Station (NJ): Merck Research Laboratories; 2006.</w:t>
      </w:r>
    </w:p>
    <w:p w14:paraId="19566D73" w14:textId="77777777" w:rsidR="004B0D39" w:rsidRPr="003763C1" w:rsidRDefault="004B0D39" w:rsidP="004B0D39">
      <w:pPr>
        <w:pStyle w:val="Body"/>
        <w:spacing w:after="0"/>
        <w:rPr>
          <w:lang w:val="en-GB"/>
        </w:rPr>
      </w:pPr>
    </w:p>
    <w:p w14:paraId="19566D74" w14:textId="77777777" w:rsidR="004B0D39" w:rsidRPr="003763C1" w:rsidRDefault="004B0D39" w:rsidP="004B0D39">
      <w:pPr>
        <w:pStyle w:val="Body"/>
        <w:spacing w:after="0"/>
        <w:rPr>
          <w:i/>
          <w:u w:val="single"/>
          <w:lang w:val="en-GB"/>
        </w:rPr>
      </w:pPr>
      <w:r w:rsidRPr="003763C1">
        <w:rPr>
          <w:bCs/>
          <w:i/>
          <w:u w:val="single"/>
          <w:lang w:val="en-GB"/>
        </w:rPr>
        <w:t>Authored chapter in edited publication</w:t>
      </w:r>
    </w:p>
    <w:p w14:paraId="19566D75" w14:textId="77777777" w:rsidR="004B0D39" w:rsidRPr="003763C1" w:rsidRDefault="004B0D39" w:rsidP="004B0D39">
      <w:pPr>
        <w:pStyle w:val="Body"/>
        <w:spacing w:after="0"/>
        <w:rPr>
          <w:lang w:val="en-GB"/>
        </w:rPr>
      </w:pPr>
      <w:r w:rsidRPr="003763C1">
        <w:rPr>
          <w:lang w:val="en-GB"/>
        </w:rPr>
        <w:t xml:space="preserve">Glennon RA, </w:t>
      </w:r>
      <w:proofErr w:type="spellStart"/>
      <w:r w:rsidRPr="003763C1">
        <w:rPr>
          <w:lang w:val="en-GB"/>
        </w:rPr>
        <w:t>Dukat</w:t>
      </w:r>
      <w:proofErr w:type="spellEnd"/>
      <w:r w:rsidRPr="003763C1">
        <w:rPr>
          <w:lang w:val="en-GB"/>
        </w:rPr>
        <w:t xml:space="preserve"> M. Serotonin receptors and drugs affecting serotonergic neurotransmission. In: Williams DA, Lemke TL, editors. Foye's principles of medicinal chemistry. 5th ed. Philadelphia: Lippincott Williams &amp; Wilkins; 2002.</w:t>
      </w:r>
    </w:p>
    <w:p w14:paraId="19566D76" w14:textId="77777777" w:rsidR="004B0D39" w:rsidRDefault="004B0D39" w:rsidP="004B0D39">
      <w:pPr>
        <w:pStyle w:val="Body"/>
        <w:spacing w:after="0"/>
        <w:jc w:val="left"/>
      </w:pPr>
    </w:p>
    <w:p w14:paraId="19566D77" w14:textId="77777777" w:rsidR="004B0D39" w:rsidRDefault="004B0D39" w:rsidP="004B0D39">
      <w:pPr>
        <w:pStyle w:val="Body"/>
        <w:spacing w:after="0"/>
        <w:jc w:val="left"/>
      </w:pPr>
    </w:p>
    <w:p w14:paraId="19566D78" w14:textId="77777777" w:rsidR="004B0D39" w:rsidRDefault="004B0D39" w:rsidP="004B0D39">
      <w:pPr>
        <w:pStyle w:val="Body"/>
        <w:spacing w:after="0"/>
      </w:pPr>
      <w:r w:rsidRPr="002C57D2">
        <w:rPr>
          <w:rFonts w:ascii="Arial" w:hAnsi="Arial" w:cs="Arial"/>
          <w:b/>
        </w:rPr>
        <w:t xml:space="preserve">Reference to </w:t>
      </w:r>
      <w:r>
        <w:rPr>
          <w:rFonts w:ascii="Arial" w:hAnsi="Arial" w:cs="Arial"/>
          <w:b/>
        </w:rPr>
        <w:t xml:space="preserve">Web-resource or </w:t>
      </w:r>
      <w:r>
        <w:rPr>
          <w:b/>
          <w:bCs/>
        </w:rPr>
        <w:t>Electronic articles</w:t>
      </w:r>
      <w:r>
        <w:t xml:space="preserve">. </w:t>
      </w:r>
    </w:p>
    <w:p w14:paraId="19566D79" w14:textId="77777777" w:rsidR="004B0D39" w:rsidRDefault="004B0D39" w:rsidP="004B0D39">
      <w:pPr>
        <w:pStyle w:val="Body"/>
        <w:spacing w:after="0"/>
      </w:pPr>
      <w:r>
        <w:t xml:space="preserve">Hugo JT, Mondal SC. Parallels between tissue repair and embryo morphogenesis: a conceptual framework. Global Health. </w:t>
      </w:r>
      <w:proofErr w:type="gramStart"/>
      <w:r>
        <w:t>2006;16:4</w:t>
      </w:r>
      <w:proofErr w:type="gramEnd"/>
      <w:r>
        <w:t xml:space="preserve">. </w:t>
      </w:r>
      <w:r w:rsidRPr="003763C1">
        <w:t>Accessed 29 March 2012</w:t>
      </w:r>
      <w:r>
        <w:t>.</w:t>
      </w:r>
    </w:p>
    <w:p w14:paraId="19566D7A" w14:textId="77777777" w:rsidR="004B0D39" w:rsidRDefault="004B0D39" w:rsidP="004B0D39">
      <w:pPr>
        <w:pStyle w:val="Body"/>
        <w:spacing w:after="0"/>
      </w:pPr>
      <w:r>
        <w:t xml:space="preserve">Available: </w:t>
      </w:r>
      <w:hyperlink r:id="rId9" w:history="1">
        <w:r w:rsidRPr="002B724C">
          <w:rPr>
            <w:rStyle w:val="Hyperlink"/>
          </w:rPr>
          <w:t>http://www.globalizationandhealth.com/content/1/1/14</w:t>
        </w:r>
      </w:hyperlink>
      <w:r>
        <w:t>.</w:t>
      </w:r>
    </w:p>
    <w:p w14:paraId="19566D7B" w14:textId="77777777" w:rsidR="004B0D39" w:rsidRDefault="004B0D39" w:rsidP="004B0D39">
      <w:pPr>
        <w:pStyle w:val="Body"/>
        <w:spacing w:after="0"/>
      </w:pPr>
    </w:p>
    <w:p w14:paraId="19566D7C" w14:textId="77777777" w:rsidR="004B0D39" w:rsidRDefault="004B0D39" w:rsidP="004B0D39">
      <w:pPr>
        <w:pStyle w:val="Body"/>
        <w:spacing w:after="0"/>
      </w:pPr>
      <w:r>
        <w:t xml:space="preserve">Anonymous. Parallels between tissue repair and embryo morphogenesis: a conceptual framework. Global Health. </w:t>
      </w:r>
      <w:proofErr w:type="gramStart"/>
      <w:r>
        <w:t>2006;16:4</w:t>
      </w:r>
      <w:proofErr w:type="gramEnd"/>
      <w:r>
        <w:t xml:space="preserve">. </w:t>
      </w:r>
      <w:r w:rsidRPr="003763C1">
        <w:t>Accessed 29 March 2012</w:t>
      </w:r>
      <w:r>
        <w:t>.</w:t>
      </w:r>
    </w:p>
    <w:p w14:paraId="19566D7D" w14:textId="77777777" w:rsidR="004B0D39" w:rsidRDefault="004B0D39" w:rsidP="004B0D39">
      <w:pPr>
        <w:pStyle w:val="Body"/>
        <w:spacing w:after="0"/>
      </w:pPr>
      <w:r>
        <w:t xml:space="preserve">Available: </w:t>
      </w:r>
      <w:hyperlink r:id="rId10" w:history="1">
        <w:r w:rsidRPr="002B724C">
          <w:rPr>
            <w:rStyle w:val="Hyperlink"/>
          </w:rPr>
          <w:t>http://www.globalizationandhealth.com/content/1/1/14</w:t>
        </w:r>
      </w:hyperlink>
      <w:r>
        <w:t>.</w:t>
      </w:r>
    </w:p>
    <w:p w14:paraId="19566D7E" w14:textId="77777777" w:rsidR="004B0D39" w:rsidRDefault="004B0D39" w:rsidP="004B0D39">
      <w:pPr>
        <w:pStyle w:val="Body"/>
        <w:spacing w:after="0"/>
      </w:pPr>
    </w:p>
    <w:p w14:paraId="19566D7F" w14:textId="77777777" w:rsidR="004B0D39" w:rsidRDefault="004B0D39" w:rsidP="004B0D39">
      <w:pPr>
        <w:pStyle w:val="Body"/>
        <w:spacing w:after="0"/>
      </w:pPr>
    </w:p>
    <w:p w14:paraId="19566D80" w14:textId="77777777" w:rsidR="004B0D39" w:rsidRPr="000D689F" w:rsidRDefault="004B0D39" w:rsidP="004B0D39">
      <w:pPr>
        <w:pStyle w:val="Body"/>
        <w:spacing w:after="0"/>
        <w:rPr>
          <w:lang w:val="en-GB"/>
        </w:rPr>
      </w:pPr>
      <w:r w:rsidRPr="002C57D2">
        <w:rPr>
          <w:rFonts w:ascii="Arial" w:hAnsi="Arial" w:cs="Arial"/>
          <w:b/>
        </w:rPr>
        <w:t xml:space="preserve">Reference to </w:t>
      </w:r>
      <w:r w:rsidRPr="000D689F">
        <w:rPr>
          <w:b/>
          <w:iCs/>
          <w:lang w:val="en-GB"/>
        </w:rPr>
        <w:t>Organization as author</w:t>
      </w:r>
    </w:p>
    <w:p w14:paraId="19566D81" w14:textId="77777777" w:rsidR="004B0D39" w:rsidRPr="006F5FE8" w:rsidRDefault="004B0D39" w:rsidP="006F5FE8">
      <w:pPr>
        <w:pStyle w:val="Body"/>
        <w:spacing w:after="0"/>
      </w:pPr>
      <w:r w:rsidRPr="000D689F">
        <w:rPr>
          <w:lang w:val="en-GB"/>
        </w:rPr>
        <w:t>Diabetes Prevention Program Research Group</w:t>
      </w:r>
      <w:r>
        <w:rPr>
          <w:lang w:val="en-GB"/>
        </w:rPr>
        <w:t xml:space="preserve">. </w:t>
      </w:r>
      <w:r w:rsidRPr="00EB0D01">
        <w:rPr>
          <w:lang w:val="en-GB"/>
        </w:rPr>
        <w:t>A study of digit fusion in the mouse embryo. J</w:t>
      </w:r>
      <w:r w:rsidRPr="006F5FE8">
        <w:rPr>
          <w:rFonts w:asciiTheme="minorHAnsi" w:hAnsiTheme="minorHAnsi" w:cstheme="minorBidi"/>
        </w:rPr>
        <w:t xml:space="preserve"> </w:t>
      </w:r>
      <w:proofErr w:type="spellStart"/>
      <w:r w:rsidRPr="006F5FE8">
        <w:t>Embryol</w:t>
      </w:r>
      <w:proofErr w:type="spellEnd"/>
      <w:r w:rsidRPr="006F5FE8">
        <w:t xml:space="preserve"> Exp </w:t>
      </w:r>
      <w:proofErr w:type="spellStart"/>
      <w:r w:rsidRPr="006F5FE8">
        <w:t>Morphol</w:t>
      </w:r>
      <w:proofErr w:type="spellEnd"/>
      <w:r w:rsidRPr="006F5FE8">
        <w:t>. 2009;49(2):259–276.</w:t>
      </w:r>
    </w:p>
    <w:p w14:paraId="19566D82" w14:textId="77777777" w:rsidR="004B0D39" w:rsidRPr="006F5FE8" w:rsidRDefault="004B0D39" w:rsidP="006F5FE8">
      <w:pPr>
        <w:pStyle w:val="Body"/>
        <w:spacing w:after="0"/>
      </w:pPr>
    </w:p>
    <w:p w14:paraId="19566D83" w14:textId="77777777" w:rsidR="004B0D39" w:rsidRPr="006F5FE8" w:rsidRDefault="004B0D39" w:rsidP="006F5FE8">
      <w:pPr>
        <w:pStyle w:val="Body"/>
        <w:spacing w:after="0"/>
      </w:pPr>
    </w:p>
    <w:p w14:paraId="19566D84" w14:textId="77777777" w:rsidR="006F5FE8" w:rsidRPr="006F5FE8" w:rsidRDefault="00115C92" w:rsidP="006F5FE8">
      <w:pPr>
        <w:pStyle w:val="Body"/>
        <w:spacing w:after="0"/>
        <w:rPr>
          <w:b/>
        </w:rPr>
      </w:pPr>
      <w:r w:rsidRPr="006F5FE8">
        <w:rPr>
          <w:b/>
        </w:rPr>
        <w:t>Figures and Tables</w:t>
      </w:r>
      <w:r w:rsidRPr="006F5FE8">
        <w:rPr>
          <w:b/>
        </w:rPr>
        <w:tab/>
      </w:r>
    </w:p>
    <w:p w14:paraId="19566D85" w14:textId="77777777" w:rsidR="00115C92" w:rsidRPr="006F5FE8" w:rsidRDefault="00115C92" w:rsidP="006F5FE8">
      <w:pPr>
        <w:pStyle w:val="Body"/>
        <w:spacing w:after="0"/>
      </w:pPr>
      <w:r w:rsidRPr="006F5FE8">
        <w:t>Please ensure that Figures</w:t>
      </w:r>
      <w:r w:rsidR="00C3298B" w:rsidRPr="006F5FE8">
        <w:t xml:space="preserve"> and Tables</w:t>
      </w:r>
      <w:r w:rsidRPr="006F5FE8">
        <w:t xml:space="preserve"> are in portrait, not </w:t>
      </w:r>
      <w:r w:rsidR="002E54DD" w:rsidRPr="006F5FE8">
        <w:t xml:space="preserve">landscape </w:t>
      </w:r>
      <w:r w:rsidRPr="006F5FE8">
        <w:t xml:space="preserve">format and that they fit between the margins </w:t>
      </w:r>
      <w:r w:rsidR="006B2D09" w:rsidRPr="006F5FE8">
        <w:t>specified above</w:t>
      </w:r>
      <w:r w:rsidR="00C3298B" w:rsidRPr="006F5FE8">
        <w:t>.</w:t>
      </w:r>
      <w:r w:rsidRPr="006F5FE8">
        <w:br/>
      </w:r>
    </w:p>
    <w:p w14:paraId="19566D86" w14:textId="77777777" w:rsidR="00CC0432" w:rsidRPr="006F5FE8" w:rsidRDefault="00115C92" w:rsidP="006F5FE8">
      <w:pPr>
        <w:pStyle w:val="Body"/>
        <w:spacing w:after="0"/>
        <w:rPr>
          <w:b/>
        </w:rPr>
      </w:pPr>
      <w:r w:rsidRPr="006F5FE8">
        <w:rPr>
          <w:b/>
        </w:rPr>
        <w:t>Permissions and copyright</w:t>
      </w:r>
    </w:p>
    <w:p w14:paraId="19566D87" w14:textId="77777777" w:rsidR="00115C92" w:rsidRPr="006F5FE8" w:rsidRDefault="00115C92" w:rsidP="006F5FE8">
      <w:pPr>
        <w:pStyle w:val="Body"/>
        <w:spacing w:after="0"/>
      </w:pPr>
      <w:r w:rsidRPr="006F5FE8">
        <w:t xml:space="preserve">You are responsible for obtaining the necessary permissions to quote or reproduce material, including figures, from already published works, and to reprint from other publications. An appropriate credit must be included. Neither the conference organiser nor the Publisher is responsible for </w:t>
      </w:r>
      <w:r w:rsidR="006F5FE8" w:rsidRPr="006F5FE8">
        <w:t xml:space="preserve">obtaining or </w:t>
      </w:r>
      <w:r w:rsidRPr="006F5FE8">
        <w:t xml:space="preserve">clearing any </w:t>
      </w:r>
      <w:r w:rsidR="00CC0432" w:rsidRPr="006F5FE8">
        <w:t>permission</w:t>
      </w:r>
      <w:r w:rsidRPr="006F5FE8">
        <w:t xml:space="preserve"> on your behalf.</w:t>
      </w:r>
    </w:p>
    <w:p w14:paraId="19566D88" w14:textId="77777777" w:rsidR="004B0D39" w:rsidRPr="006F5FE8" w:rsidRDefault="004B0D39" w:rsidP="006F5FE8">
      <w:pPr>
        <w:pStyle w:val="Body"/>
        <w:spacing w:after="0"/>
      </w:pPr>
    </w:p>
    <w:p w14:paraId="19566D89" w14:textId="77777777" w:rsidR="006F5FE8" w:rsidRPr="006F5FE8" w:rsidRDefault="00C3298B" w:rsidP="006F5FE8">
      <w:pPr>
        <w:pStyle w:val="Body"/>
        <w:spacing w:after="0"/>
        <w:rPr>
          <w:b/>
        </w:rPr>
      </w:pPr>
      <w:r w:rsidRPr="006F5FE8">
        <w:rPr>
          <w:b/>
        </w:rPr>
        <w:t xml:space="preserve">Finishing off </w:t>
      </w:r>
      <w:r w:rsidRPr="006F5FE8">
        <w:rPr>
          <w:b/>
        </w:rPr>
        <w:tab/>
      </w:r>
    </w:p>
    <w:p w14:paraId="19566D8A" w14:textId="77777777" w:rsidR="00C3298B" w:rsidRPr="006F5FE8" w:rsidRDefault="006F5FE8" w:rsidP="006F5FE8">
      <w:pPr>
        <w:pStyle w:val="Body"/>
        <w:spacing w:after="0"/>
      </w:pPr>
      <w:r w:rsidRPr="006F5FE8">
        <w:t xml:space="preserve">Do not use </w:t>
      </w:r>
      <w:r w:rsidR="00C3298B" w:rsidRPr="006F5FE8">
        <w:t>endnotes or footnotes</w:t>
      </w:r>
      <w:r w:rsidR="006B2D09" w:rsidRPr="006F5FE8">
        <w:t xml:space="preserve"> </w:t>
      </w:r>
      <w:r w:rsidR="004B0D39" w:rsidRPr="006F5FE8">
        <w:t>beyond the first page. D</w:t>
      </w:r>
      <w:r w:rsidR="00C3298B" w:rsidRPr="006F5FE8">
        <w:t>o</w:t>
      </w:r>
      <w:r w:rsidR="006B2D09" w:rsidRPr="006F5FE8">
        <w:t xml:space="preserve"> not underline headings or include page numbers</w:t>
      </w:r>
      <w:r w:rsidR="00C3298B" w:rsidRPr="006F5FE8">
        <w:t xml:space="preserve">. </w:t>
      </w:r>
    </w:p>
    <w:p w14:paraId="19566D8B" w14:textId="77777777" w:rsidR="0023347F" w:rsidRPr="004B0D39" w:rsidRDefault="00C3298B" w:rsidP="00C3298B">
      <w:pPr>
        <w:pStyle w:val="BodyText2"/>
        <w:tabs>
          <w:tab w:val="left" w:pos="2520"/>
        </w:tabs>
        <w:rPr>
          <w:rFonts w:ascii="Arial" w:hAnsi="Arial" w:cs="Arial"/>
        </w:rPr>
      </w:pPr>
      <w:r w:rsidRPr="004B0D39">
        <w:rPr>
          <w:rFonts w:ascii="Arial" w:hAnsi="Arial" w:cs="Arial"/>
        </w:rPr>
        <w:br/>
      </w:r>
    </w:p>
    <w:sectPr w:rsidR="0023347F" w:rsidRPr="004B0D39" w:rsidSect="004B0D39">
      <w:footerReference w:type="first" r:id="rId11"/>
      <w:pgSz w:w="11906" w:h="16838"/>
      <w:pgMar w:top="1440" w:right="1440" w:bottom="1440" w:left="215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66D9C" w14:textId="77777777" w:rsidR="0046351D" w:rsidRDefault="0046351D" w:rsidP="00115C92">
      <w:pPr>
        <w:spacing w:after="0" w:line="240" w:lineRule="auto"/>
      </w:pPr>
      <w:r>
        <w:separator/>
      </w:r>
    </w:p>
  </w:endnote>
  <w:endnote w:type="continuationSeparator" w:id="0">
    <w:p w14:paraId="19566D9D" w14:textId="77777777" w:rsidR="0046351D" w:rsidRDefault="0046351D" w:rsidP="0011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66D9E" w14:textId="77777777" w:rsidR="004B0D39" w:rsidRDefault="004B0D39" w:rsidP="004B0D39">
    <w:pPr>
      <w:pStyle w:val="Footer"/>
    </w:pPr>
    <w:r>
      <w:t xml:space="preserve">* Tel.: +xx </w:t>
    </w:r>
    <w:proofErr w:type="spellStart"/>
    <w:r>
      <w:t>xx</w:t>
    </w:r>
    <w:proofErr w:type="spellEnd"/>
    <w:r>
      <w:t xml:space="preserve"> 265xxxxx; fax: +xx aa 462xxxxx.</w:t>
    </w:r>
  </w:p>
  <w:p w14:paraId="19566D9F" w14:textId="77777777" w:rsidR="004B0D39" w:rsidRDefault="00D57194">
    <w:pPr>
      <w:pStyle w:val="Footer"/>
    </w:pPr>
    <w:r>
      <w:t xml:space="preserve">    </w:t>
    </w:r>
    <w:r w:rsidR="004B0D39">
      <w:t>E-mail address: xyz@abc.com.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66D9A" w14:textId="77777777" w:rsidR="0046351D" w:rsidRDefault="0046351D" w:rsidP="00115C92">
      <w:pPr>
        <w:spacing w:after="0" w:line="240" w:lineRule="auto"/>
      </w:pPr>
      <w:r>
        <w:separator/>
      </w:r>
    </w:p>
  </w:footnote>
  <w:footnote w:type="continuationSeparator" w:id="0">
    <w:p w14:paraId="19566D9B" w14:textId="77777777" w:rsidR="0046351D" w:rsidRDefault="0046351D" w:rsidP="0011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5590D"/>
    <w:multiLevelType w:val="hybridMultilevel"/>
    <w:tmpl w:val="BC28F806"/>
    <w:lvl w:ilvl="0" w:tplc="FC7CD1CA">
      <w:start w:val="5"/>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28503B7C"/>
    <w:multiLevelType w:val="hybridMultilevel"/>
    <w:tmpl w:val="9FAC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C92"/>
    <w:rsid w:val="00056964"/>
    <w:rsid w:val="00073B05"/>
    <w:rsid w:val="00102B16"/>
    <w:rsid w:val="00115C92"/>
    <w:rsid w:val="00167E81"/>
    <w:rsid w:val="001F3191"/>
    <w:rsid w:val="0023347F"/>
    <w:rsid w:val="00274A5E"/>
    <w:rsid w:val="002B1611"/>
    <w:rsid w:val="002E54DD"/>
    <w:rsid w:val="00361D0F"/>
    <w:rsid w:val="0046351D"/>
    <w:rsid w:val="004B0D39"/>
    <w:rsid w:val="00567EB9"/>
    <w:rsid w:val="006B2D09"/>
    <w:rsid w:val="006F4DD6"/>
    <w:rsid w:val="006F5FE8"/>
    <w:rsid w:val="00772710"/>
    <w:rsid w:val="00844E9B"/>
    <w:rsid w:val="00866683"/>
    <w:rsid w:val="00896C87"/>
    <w:rsid w:val="008A3C96"/>
    <w:rsid w:val="008B1FC0"/>
    <w:rsid w:val="008D238F"/>
    <w:rsid w:val="00930D44"/>
    <w:rsid w:val="00AD5B6B"/>
    <w:rsid w:val="00C3298B"/>
    <w:rsid w:val="00C34414"/>
    <w:rsid w:val="00C63CC1"/>
    <w:rsid w:val="00C97127"/>
    <w:rsid w:val="00CB2327"/>
    <w:rsid w:val="00CC0432"/>
    <w:rsid w:val="00D57194"/>
    <w:rsid w:val="00DF6D07"/>
    <w:rsid w:val="00E13663"/>
    <w:rsid w:val="00EB0D01"/>
    <w:rsid w:val="00EC30B0"/>
    <w:rsid w:val="00F2464B"/>
    <w:rsid w:val="00F67093"/>
    <w:rsid w:val="00FB7C27"/>
    <w:rsid w:val="00FF3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566CD5"/>
  <w15:docId w15:val="{3737B7C5-3946-421A-9EA5-F66DE930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115C92"/>
    <w:pPr>
      <w:keepNext/>
      <w:spacing w:after="0" w:line="240" w:lineRule="auto"/>
      <w:outlineLvl w:val="3"/>
    </w:pPr>
    <w:rPr>
      <w:rFonts w:ascii="Times New Roman" w:eastAsia="Times New Roman" w:hAnsi="Times New Roman" w:cs="Times New Roman"/>
      <w:b/>
      <w:sz w:val="28"/>
      <w:szCs w:val="20"/>
    </w:rPr>
  </w:style>
  <w:style w:type="paragraph" w:styleId="Heading8">
    <w:name w:val="heading 8"/>
    <w:basedOn w:val="Normal"/>
    <w:next w:val="Normal"/>
    <w:link w:val="Heading8Char"/>
    <w:qFormat/>
    <w:rsid w:val="00115C92"/>
    <w:pPr>
      <w:keepNext/>
      <w:tabs>
        <w:tab w:val="left" w:pos="0"/>
      </w:tabs>
      <w:spacing w:after="0" w:line="240" w:lineRule="auto"/>
      <w:ind w:left="2520" w:hanging="2520"/>
      <w:outlineLvl w:val="7"/>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C92"/>
  </w:style>
  <w:style w:type="paragraph" w:styleId="Footer">
    <w:name w:val="footer"/>
    <w:basedOn w:val="Normal"/>
    <w:link w:val="FooterChar"/>
    <w:unhideWhenUsed/>
    <w:rsid w:val="0011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C92"/>
  </w:style>
  <w:style w:type="character" w:customStyle="1" w:styleId="Heading4Char">
    <w:name w:val="Heading 4 Char"/>
    <w:basedOn w:val="DefaultParagraphFont"/>
    <w:link w:val="Heading4"/>
    <w:rsid w:val="00115C92"/>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115C92"/>
    <w:rPr>
      <w:rFonts w:ascii="Times New Roman" w:eastAsia="Times New Roman" w:hAnsi="Times New Roman" w:cs="Times New Roman"/>
      <w:sz w:val="24"/>
      <w:szCs w:val="20"/>
    </w:rPr>
  </w:style>
  <w:style w:type="paragraph" w:styleId="BodyText2">
    <w:name w:val="Body Text 2"/>
    <w:basedOn w:val="Normal"/>
    <w:link w:val="BodyText2Char"/>
    <w:semiHidden/>
    <w:rsid w:val="00115C92"/>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115C92"/>
    <w:rPr>
      <w:rFonts w:ascii="Times New Roman" w:eastAsia="Times New Roman" w:hAnsi="Times New Roman" w:cs="Times New Roman"/>
      <w:sz w:val="24"/>
      <w:szCs w:val="20"/>
    </w:rPr>
  </w:style>
  <w:style w:type="paragraph" w:customStyle="1" w:styleId="Firstparagraph">
    <w:name w:val="First paragraph"/>
    <w:basedOn w:val="Normal"/>
    <w:next w:val="Normal"/>
    <w:rsid w:val="00115C92"/>
    <w:pPr>
      <w:spacing w:after="0" w:line="240" w:lineRule="auto"/>
      <w:jc w:val="both"/>
    </w:pPr>
    <w:rPr>
      <w:rFonts w:ascii="Times New Roman" w:eastAsia="Times New Roman" w:hAnsi="Times New Roman" w:cs="Times New Roman"/>
      <w:szCs w:val="24"/>
    </w:rPr>
  </w:style>
  <w:style w:type="character" w:styleId="CommentReference">
    <w:name w:val="annotation reference"/>
    <w:basedOn w:val="DefaultParagraphFont"/>
    <w:semiHidden/>
    <w:rsid w:val="00115C92"/>
    <w:rPr>
      <w:sz w:val="16"/>
      <w:szCs w:val="16"/>
    </w:rPr>
  </w:style>
  <w:style w:type="paragraph" w:styleId="CommentText">
    <w:name w:val="annotation text"/>
    <w:basedOn w:val="Normal"/>
    <w:link w:val="CommentTextChar"/>
    <w:semiHidden/>
    <w:rsid w:val="00115C92"/>
    <w:pPr>
      <w:spacing w:after="0" w:line="240" w:lineRule="auto"/>
      <w:ind w:firstLine="227"/>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15C9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15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C92"/>
    <w:rPr>
      <w:rFonts w:ascii="Tahoma" w:hAnsi="Tahoma" w:cs="Tahoma"/>
      <w:sz w:val="16"/>
      <w:szCs w:val="16"/>
    </w:rPr>
  </w:style>
  <w:style w:type="paragraph" w:customStyle="1" w:styleId="Author">
    <w:name w:val="Author"/>
    <w:basedOn w:val="Normal"/>
    <w:next w:val="Authoraddress"/>
    <w:rsid w:val="00FF3445"/>
    <w:pPr>
      <w:widowControl w:val="0"/>
      <w:suppressAutoHyphens/>
      <w:spacing w:after="220" w:line="240" w:lineRule="auto"/>
    </w:pPr>
    <w:rPr>
      <w:rFonts w:ascii="Times New Roman" w:eastAsia="Times New Roman" w:hAnsi="Times New Roman" w:cs="Times New Roman"/>
      <w:szCs w:val="24"/>
    </w:rPr>
  </w:style>
  <w:style w:type="paragraph" w:customStyle="1" w:styleId="Authoraddress">
    <w:name w:val="Author address"/>
    <w:basedOn w:val="Normal"/>
    <w:rsid w:val="00FF3445"/>
    <w:pPr>
      <w:widowControl w:val="0"/>
      <w:suppressAutoHyphens/>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FF3445"/>
    <w:pPr>
      <w:ind w:left="720"/>
      <w:contextualSpacing/>
    </w:pPr>
  </w:style>
  <w:style w:type="paragraph" w:customStyle="1" w:styleId="AbstHead">
    <w:name w:val="Abst Head"/>
    <w:basedOn w:val="Normal"/>
    <w:rsid w:val="004B0D39"/>
    <w:pPr>
      <w:keepNext/>
      <w:spacing w:after="240" w:line="240" w:lineRule="auto"/>
    </w:pPr>
    <w:rPr>
      <w:rFonts w:ascii="Helvetica" w:eastAsia="Times New Roman" w:hAnsi="Helvetica" w:cs="Times New Roman"/>
      <w:b/>
      <w:caps/>
      <w:szCs w:val="20"/>
      <w:lang w:val="en-US"/>
    </w:rPr>
  </w:style>
  <w:style w:type="paragraph" w:customStyle="1" w:styleId="Body">
    <w:name w:val="Body"/>
    <w:basedOn w:val="Normal"/>
    <w:rsid w:val="004B0D39"/>
    <w:pPr>
      <w:spacing w:after="240" w:line="240" w:lineRule="auto"/>
      <w:jc w:val="both"/>
    </w:pPr>
    <w:rPr>
      <w:rFonts w:ascii="Helvetica" w:eastAsia="Times New Roman" w:hAnsi="Helvetica" w:cs="Times New Roman"/>
      <w:sz w:val="20"/>
      <w:szCs w:val="20"/>
      <w:lang w:val="en-US"/>
    </w:rPr>
  </w:style>
  <w:style w:type="paragraph" w:customStyle="1" w:styleId="ConcHead">
    <w:name w:val="Conc Head"/>
    <w:basedOn w:val="Normal"/>
    <w:rsid w:val="004B0D39"/>
    <w:pPr>
      <w:keepNext/>
      <w:spacing w:after="240" w:line="240" w:lineRule="auto"/>
    </w:pPr>
    <w:rPr>
      <w:rFonts w:ascii="Helvetica" w:eastAsia="Times New Roman" w:hAnsi="Helvetica" w:cs="Times New Roman"/>
      <w:b/>
      <w:caps/>
      <w:szCs w:val="20"/>
      <w:lang w:val="en-US"/>
    </w:rPr>
  </w:style>
  <w:style w:type="paragraph" w:customStyle="1" w:styleId="AcknHead">
    <w:name w:val="Ackn Head"/>
    <w:basedOn w:val="Normal"/>
    <w:rsid w:val="004B0D39"/>
    <w:pPr>
      <w:keepNext/>
      <w:spacing w:after="240" w:line="240" w:lineRule="auto"/>
    </w:pPr>
    <w:rPr>
      <w:rFonts w:ascii="Helvetica" w:eastAsia="Times New Roman" w:hAnsi="Helvetica" w:cs="Times New Roman"/>
      <w:b/>
      <w:caps/>
      <w:szCs w:val="20"/>
      <w:lang w:val="en-US"/>
    </w:rPr>
  </w:style>
  <w:style w:type="paragraph" w:customStyle="1" w:styleId="ReferHead">
    <w:name w:val="Refer Head"/>
    <w:basedOn w:val="Normal"/>
    <w:rsid w:val="004B0D39"/>
    <w:pPr>
      <w:keepNext/>
      <w:spacing w:after="240" w:line="240" w:lineRule="auto"/>
    </w:pPr>
    <w:rPr>
      <w:rFonts w:ascii="Helvetica" w:eastAsia="Times New Roman" w:hAnsi="Helvetica" w:cs="Times New Roman"/>
      <w:b/>
      <w:caps/>
      <w:szCs w:val="20"/>
      <w:lang w:val="en-US"/>
    </w:rPr>
  </w:style>
  <w:style w:type="paragraph" w:customStyle="1" w:styleId="Head1">
    <w:name w:val="Head1"/>
    <w:basedOn w:val="Normal"/>
    <w:rsid w:val="004B0D39"/>
    <w:pPr>
      <w:keepNext/>
      <w:spacing w:after="240" w:line="240" w:lineRule="auto"/>
    </w:pPr>
    <w:rPr>
      <w:rFonts w:ascii="Helvetica" w:eastAsia="Times New Roman" w:hAnsi="Helvetica" w:cs="Times New Roman"/>
      <w:b/>
      <w:caps/>
      <w:szCs w:val="20"/>
      <w:lang w:val="en-US"/>
    </w:rPr>
  </w:style>
  <w:style w:type="character" w:styleId="Hyperlink">
    <w:name w:val="Hyperlink"/>
    <w:rsid w:val="004B0D39"/>
    <w:rPr>
      <w:color w:val="FF0080"/>
      <w:u w:val="single"/>
    </w:rPr>
  </w:style>
  <w:style w:type="paragraph" w:styleId="BodyText3">
    <w:name w:val="Body Text 3"/>
    <w:basedOn w:val="Normal"/>
    <w:link w:val="BodyText3Char"/>
    <w:rsid w:val="004B0D39"/>
    <w:pPr>
      <w:spacing w:after="120" w:line="240" w:lineRule="auto"/>
    </w:pPr>
    <w:rPr>
      <w:rFonts w:ascii="Helvetica" w:eastAsia="Times New Roman" w:hAnsi="Helvetica" w:cs="Times New Roman"/>
      <w:sz w:val="16"/>
      <w:szCs w:val="16"/>
      <w:lang w:val="en-US"/>
    </w:rPr>
  </w:style>
  <w:style w:type="character" w:customStyle="1" w:styleId="BodyText3Char">
    <w:name w:val="Body Text 3 Char"/>
    <w:basedOn w:val="DefaultParagraphFont"/>
    <w:link w:val="BodyText3"/>
    <w:rsid w:val="004B0D39"/>
    <w:rPr>
      <w:rFonts w:ascii="Helvetica" w:eastAsia="Times New Roman" w:hAnsi="Helvetica"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76093">
      <w:bodyDiv w:val="1"/>
      <w:marLeft w:val="0"/>
      <w:marRight w:val="0"/>
      <w:marTop w:val="0"/>
      <w:marBottom w:val="0"/>
      <w:divBdr>
        <w:top w:val="none" w:sz="0" w:space="0" w:color="auto"/>
        <w:left w:val="none" w:sz="0" w:space="0" w:color="auto"/>
        <w:bottom w:val="none" w:sz="0" w:space="0" w:color="auto"/>
        <w:right w:val="none" w:sz="0" w:space="0" w:color="auto"/>
      </w:divBdr>
      <w:divsChild>
        <w:div w:id="118107618">
          <w:marLeft w:val="0"/>
          <w:marRight w:val="0"/>
          <w:marTop w:val="0"/>
          <w:marBottom w:val="0"/>
          <w:divBdr>
            <w:top w:val="none" w:sz="0" w:space="0" w:color="auto"/>
            <w:left w:val="none" w:sz="0" w:space="0" w:color="auto"/>
            <w:bottom w:val="none" w:sz="0" w:space="0" w:color="auto"/>
            <w:right w:val="none" w:sz="0" w:space="0" w:color="auto"/>
          </w:divBdr>
        </w:div>
        <w:div w:id="1095398803">
          <w:marLeft w:val="0"/>
          <w:marRight w:val="0"/>
          <w:marTop w:val="0"/>
          <w:marBottom w:val="0"/>
          <w:divBdr>
            <w:top w:val="none" w:sz="0" w:space="0" w:color="auto"/>
            <w:left w:val="none" w:sz="0" w:space="0" w:color="auto"/>
            <w:bottom w:val="none" w:sz="0" w:space="0" w:color="auto"/>
            <w:right w:val="none" w:sz="0" w:space="0" w:color="auto"/>
          </w:divBdr>
        </w:div>
        <w:div w:id="672730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lobalizationandhealth.com/content/1/1/14" TargetMode="External"/><Relationship Id="rId4" Type="http://schemas.openxmlformats.org/officeDocument/2006/relationships/settings" Target="settings.xml"/><Relationship Id="rId9" Type="http://schemas.openxmlformats.org/officeDocument/2006/relationships/hyperlink" Target="http://www.globalizationandhealth.com/content/1/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92E4B-910D-4EB7-AB94-230AC3D6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Kemi Adeyeye</dc:creator>
  <cp:lastModifiedBy>Kemi Adeyeye</cp:lastModifiedBy>
  <cp:revision>5</cp:revision>
  <dcterms:created xsi:type="dcterms:W3CDTF">2017-05-02T20:23:00Z</dcterms:created>
  <dcterms:modified xsi:type="dcterms:W3CDTF">2021-04-13T16:59:00Z</dcterms:modified>
</cp:coreProperties>
</file>